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4" w:rsidRDefault="00E571EB" w:rsidP="00F80EA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КРАСНОДАРСКИЙ КРАЙ</w:t>
      </w:r>
    </w:p>
    <w:p w:rsidR="00E571EB" w:rsidRPr="00E571EB" w:rsidRDefault="00E571EB" w:rsidP="00F80EA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АПШЕРОНСКИЙ РАЙОН</w:t>
      </w:r>
    </w:p>
    <w:p w:rsidR="00065194" w:rsidRPr="00E571EB" w:rsidRDefault="00065194" w:rsidP="00065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1EB">
        <w:rPr>
          <w:rFonts w:ascii="Arial" w:hAnsi="Arial" w:cs="Arial"/>
          <w:b/>
          <w:sz w:val="24"/>
          <w:szCs w:val="24"/>
        </w:rPr>
        <w:t>СОВЕТ КУРИНСКОГО СЕЛЬСКОГО ПОСЕЛЕНИЯ</w:t>
      </w:r>
    </w:p>
    <w:p w:rsidR="00065194" w:rsidRPr="00E571EB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E571E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АПШЕРОНСКОГО РАЙОНА</w:t>
      </w:r>
    </w:p>
    <w:p w:rsidR="00065194" w:rsidRPr="00E571EB" w:rsidRDefault="00065194" w:rsidP="00065194">
      <w:pPr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065194" w:rsidRPr="00E571EB" w:rsidRDefault="00065194" w:rsidP="0006519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E571E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РЕШЕНИЕ</w:t>
      </w:r>
    </w:p>
    <w:p w:rsidR="009E004C" w:rsidRPr="00E571EB" w:rsidRDefault="009E004C" w:rsidP="00065194">
      <w:pPr>
        <w:spacing w:after="0" w:line="240" w:lineRule="auto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65194" w:rsidRPr="00E571EB" w:rsidRDefault="00BD5097" w:rsidP="00E571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>20</w:t>
      </w:r>
      <w:r w:rsidR="00F80EA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октября </w:t>
      </w:r>
      <w:r w:rsidR="009E004C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>20</w:t>
      </w:r>
      <w:r w:rsidR="00F3710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>20</w:t>
      </w:r>
      <w:r w:rsidR="00F80EA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года</w:t>
      </w:r>
      <w:r w:rsidR="0006519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                       </w:t>
      </w:r>
      <w:r w:rsidR="00F80EA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</w:t>
      </w:r>
      <w:r w:rsidR="00065194"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№ </w:t>
      </w:r>
      <w:r w:rsidRPr="00E571EB">
        <w:rPr>
          <w:rFonts w:ascii="Arial" w:hAnsi="Arial" w:cs="Arial"/>
          <w:bCs/>
          <w:color w:val="000000"/>
          <w:spacing w:val="-4"/>
          <w:sz w:val="24"/>
          <w:szCs w:val="24"/>
        </w:rPr>
        <w:t>47</w:t>
      </w:r>
      <w:r w:rsidR="00E571EB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                                            </w:t>
      </w:r>
      <w:r w:rsidR="00065194" w:rsidRPr="00E571EB">
        <w:rPr>
          <w:rFonts w:ascii="Arial" w:hAnsi="Arial" w:cs="Arial"/>
          <w:sz w:val="24"/>
          <w:szCs w:val="24"/>
        </w:rPr>
        <w:t>ст. Куринская</w:t>
      </w:r>
    </w:p>
    <w:p w:rsidR="00065194" w:rsidRPr="00E571EB" w:rsidRDefault="00065194" w:rsidP="0006519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571EB" w:rsidRDefault="00065194" w:rsidP="00814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1EB">
        <w:rPr>
          <w:rFonts w:ascii="Arial" w:hAnsi="Arial" w:cs="Arial"/>
          <w:b/>
          <w:sz w:val="24"/>
          <w:szCs w:val="24"/>
        </w:rPr>
        <w:t xml:space="preserve">О передаче </w:t>
      </w:r>
      <w:r w:rsidR="00814556" w:rsidRPr="00E571EB">
        <w:rPr>
          <w:rFonts w:ascii="Arial" w:hAnsi="Arial" w:cs="Arial"/>
          <w:b/>
          <w:sz w:val="24"/>
          <w:szCs w:val="24"/>
        </w:rPr>
        <w:t xml:space="preserve">части </w:t>
      </w:r>
      <w:r w:rsidRPr="00E571EB">
        <w:rPr>
          <w:rFonts w:ascii="Arial" w:hAnsi="Arial" w:cs="Arial"/>
          <w:b/>
          <w:sz w:val="24"/>
          <w:szCs w:val="24"/>
        </w:rPr>
        <w:t>полномочий</w:t>
      </w:r>
      <w:r w:rsidR="00814556" w:rsidRPr="00E571EB">
        <w:rPr>
          <w:rFonts w:ascii="Arial" w:hAnsi="Arial" w:cs="Arial"/>
          <w:b/>
          <w:sz w:val="24"/>
          <w:szCs w:val="24"/>
        </w:rPr>
        <w:t xml:space="preserve"> по решени</w:t>
      </w:r>
      <w:r w:rsidR="00E571EB">
        <w:rPr>
          <w:rFonts w:ascii="Arial" w:hAnsi="Arial" w:cs="Arial"/>
          <w:b/>
          <w:sz w:val="24"/>
          <w:szCs w:val="24"/>
        </w:rPr>
        <w:t xml:space="preserve">ю вопросов местного значения - </w:t>
      </w:r>
      <w:r w:rsidR="00814556" w:rsidRPr="00E571EB">
        <w:rPr>
          <w:rFonts w:ascii="Arial" w:hAnsi="Arial" w:cs="Arial"/>
          <w:b/>
          <w:sz w:val="24"/>
          <w:szCs w:val="24"/>
        </w:rPr>
        <w:t>комплектование библиотечных фондов библиотек</w:t>
      </w:r>
      <w:r w:rsidRPr="00E571EB">
        <w:rPr>
          <w:rFonts w:ascii="Arial" w:hAnsi="Arial" w:cs="Arial"/>
          <w:b/>
          <w:sz w:val="24"/>
          <w:szCs w:val="24"/>
        </w:rPr>
        <w:t xml:space="preserve"> Куринского сельского поселения Апшеронского района муниципальному</w:t>
      </w:r>
      <w:r w:rsidRPr="00E571EB">
        <w:rPr>
          <w:rFonts w:ascii="Arial" w:hAnsi="Arial" w:cs="Arial"/>
          <w:sz w:val="24"/>
          <w:szCs w:val="24"/>
        </w:rPr>
        <w:t xml:space="preserve"> </w:t>
      </w:r>
      <w:r w:rsidRPr="00E571EB">
        <w:rPr>
          <w:rFonts w:ascii="Arial" w:hAnsi="Arial" w:cs="Arial"/>
          <w:b/>
          <w:sz w:val="24"/>
          <w:szCs w:val="24"/>
        </w:rPr>
        <w:t xml:space="preserve">образованию </w:t>
      </w:r>
    </w:p>
    <w:p w:rsidR="00065194" w:rsidRPr="00E571EB" w:rsidRDefault="00065194" w:rsidP="00814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1EB">
        <w:rPr>
          <w:rFonts w:ascii="Arial" w:hAnsi="Arial" w:cs="Arial"/>
          <w:b/>
          <w:sz w:val="24"/>
          <w:szCs w:val="24"/>
        </w:rPr>
        <w:t>Апшеронский район</w:t>
      </w:r>
    </w:p>
    <w:p w:rsidR="00065194" w:rsidRPr="00E571EB" w:rsidRDefault="00065194" w:rsidP="0006519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65194" w:rsidRPr="00E571EB" w:rsidRDefault="0006519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571EB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 октября 2003 года № 131-ФЗ 2Об общих принципах организации местного самоуправления в Российской Федерации», руководствуясь уставом Куринского сельского поселения Апшеронского района, рассмотрев вопрос о передаче </w:t>
      </w:r>
      <w:r w:rsidR="00814556" w:rsidRPr="00E571EB">
        <w:rPr>
          <w:rFonts w:ascii="Arial" w:hAnsi="Arial" w:cs="Arial"/>
          <w:sz w:val="24"/>
          <w:szCs w:val="24"/>
        </w:rPr>
        <w:t>части полномочий по решению вопросов местного значения - комплектование библиотечных фондов библиотек</w:t>
      </w:r>
      <w:r w:rsidRPr="00E571EB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района, Совет Куринского сельского</w:t>
      </w:r>
      <w:r w:rsidR="00F80EA4" w:rsidRPr="00E571EB">
        <w:rPr>
          <w:rFonts w:ascii="Arial" w:hAnsi="Arial" w:cs="Arial"/>
          <w:sz w:val="24"/>
          <w:szCs w:val="24"/>
        </w:rPr>
        <w:t xml:space="preserve"> поселения Апшеронского района решил</w:t>
      </w:r>
      <w:r w:rsidRPr="00E571EB">
        <w:rPr>
          <w:rFonts w:ascii="Arial" w:hAnsi="Arial" w:cs="Arial"/>
          <w:sz w:val="24"/>
          <w:szCs w:val="24"/>
        </w:rPr>
        <w:t>:</w:t>
      </w:r>
      <w:proofErr w:type="gramEnd"/>
    </w:p>
    <w:p w:rsidR="00065194" w:rsidRPr="00E571EB" w:rsidRDefault="00F80EA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 xml:space="preserve">1. Передать </w:t>
      </w:r>
      <w:r w:rsidR="001A3EF1" w:rsidRPr="00E571EB">
        <w:rPr>
          <w:rFonts w:ascii="Arial" w:hAnsi="Arial" w:cs="Arial"/>
          <w:sz w:val="24"/>
          <w:szCs w:val="24"/>
        </w:rPr>
        <w:t>с</w:t>
      </w:r>
      <w:r w:rsidR="00D233E4" w:rsidRPr="00E571EB">
        <w:rPr>
          <w:rFonts w:ascii="Arial" w:hAnsi="Arial" w:cs="Arial"/>
          <w:sz w:val="24"/>
          <w:szCs w:val="24"/>
        </w:rPr>
        <w:t xml:space="preserve"> 20</w:t>
      </w:r>
      <w:r w:rsidR="009E004C" w:rsidRPr="00E571EB">
        <w:rPr>
          <w:rFonts w:ascii="Arial" w:hAnsi="Arial" w:cs="Arial"/>
          <w:sz w:val="24"/>
          <w:szCs w:val="24"/>
        </w:rPr>
        <w:t>2</w:t>
      </w:r>
      <w:r w:rsidR="00F37104" w:rsidRPr="00E571EB">
        <w:rPr>
          <w:rFonts w:ascii="Arial" w:hAnsi="Arial" w:cs="Arial"/>
          <w:sz w:val="24"/>
          <w:szCs w:val="24"/>
        </w:rPr>
        <w:t>1</w:t>
      </w:r>
      <w:r w:rsidR="00065194" w:rsidRPr="00E571EB">
        <w:rPr>
          <w:rFonts w:ascii="Arial" w:hAnsi="Arial" w:cs="Arial"/>
          <w:sz w:val="24"/>
          <w:szCs w:val="24"/>
        </w:rPr>
        <w:t xml:space="preserve"> год</w:t>
      </w:r>
      <w:r w:rsidR="001A3EF1" w:rsidRPr="00E571EB">
        <w:rPr>
          <w:rFonts w:ascii="Arial" w:hAnsi="Arial" w:cs="Arial"/>
          <w:sz w:val="24"/>
          <w:szCs w:val="24"/>
        </w:rPr>
        <w:t>а</w:t>
      </w:r>
      <w:r w:rsidR="00065194" w:rsidRPr="00E571EB">
        <w:rPr>
          <w:rFonts w:ascii="Arial" w:hAnsi="Arial" w:cs="Arial"/>
          <w:sz w:val="24"/>
          <w:szCs w:val="24"/>
        </w:rPr>
        <w:t xml:space="preserve"> </w:t>
      </w:r>
      <w:r w:rsidR="00814556" w:rsidRPr="00E571EB">
        <w:rPr>
          <w:rFonts w:ascii="Arial" w:hAnsi="Arial" w:cs="Arial"/>
          <w:sz w:val="24"/>
          <w:szCs w:val="24"/>
        </w:rPr>
        <w:t>часть полномочий по решению вопросов местного значения - комплектование библиотечных фондов библиотек</w:t>
      </w:r>
      <w:r w:rsidR="00065194" w:rsidRPr="00E571EB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 администрации муниципального образования Апшеронский район.</w:t>
      </w:r>
    </w:p>
    <w:p w:rsidR="00065194" w:rsidRPr="00E571EB" w:rsidRDefault="00435B6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2</w:t>
      </w:r>
      <w:r w:rsidR="00065194" w:rsidRPr="00E571EB">
        <w:rPr>
          <w:rFonts w:ascii="Arial" w:hAnsi="Arial" w:cs="Arial"/>
          <w:sz w:val="24"/>
          <w:szCs w:val="24"/>
        </w:rPr>
        <w:t>.</w:t>
      </w:r>
      <w:r w:rsidR="00E571EB">
        <w:rPr>
          <w:rFonts w:ascii="Arial" w:hAnsi="Arial" w:cs="Arial"/>
          <w:sz w:val="24"/>
          <w:szCs w:val="24"/>
        </w:rPr>
        <w:t> </w:t>
      </w:r>
      <w:r w:rsidR="00065194" w:rsidRPr="00E571EB">
        <w:rPr>
          <w:rFonts w:ascii="Arial" w:hAnsi="Arial" w:cs="Arial"/>
          <w:sz w:val="24"/>
          <w:szCs w:val="24"/>
        </w:rPr>
        <w:t xml:space="preserve">Установить, что передача </w:t>
      </w:r>
      <w:r w:rsidR="00F80EA4" w:rsidRPr="00E571EB">
        <w:rPr>
          <w:rFonts w:ascii="Arial" w:hAnsi="Arial" w:cs="Arial"/>
          <w:sz w:val="24"/>
          <w:szCs w:val="24"/>
        </w:rPr>
        <w:t xml:space="preserve">части </w:t>
      </w:r>
      <w:r w:rsidR="00065194" w:rsidRPr="00E571EB">
        <w:rPr>
          <w:rFonts w:ascii="Arial" w:hAnsi="Arial" w:cs="Arial"/>
          <w:sz w:val="24"/>
          <w:szCs w:val="24"/>
        </w:rPr>
        <w:t xml:space="preserve">полномочий </w:t>
      </w:r>
      <w:proofErr w:type="spellStart"/>
      <w:r w:rsidR="00065194" w:rsidRPr="00E571EB">
        <w:rPr>
          <w:rFonts w:ascii="Arial" w:hAnsi="Arial" w:cs="Arial"/>
          <w:sz w:val="24"/>
          <w:szCs w:val="24"/>
        </w:rPr>
        <w:t>Куринским</w:t>
      </w:r>
      <w:proofErr w:type="spellEnd"/>
      <w:r w:rsidR="00065194" w:rsidRPr="00E571EB">
        <w:rPr>
          <w:rFonts w:ascii="Arial" w:hAnsi="Arial" w:cs="Arial"/>
          <w:sz w:val="24"/>
          <w:szCs w:val="24"/>
        </w:rPr>
        <w:t xml:space="preserve"> сельским поселением Апшеронского района администрации муниципального образования Апшеронский район осуществляется путем заключения Соглашения о передаче</w:t>
      </w:r>
      <w:r w:rsidR="00814556" w:rsidRPr="00E571EB">
        <w:rPr>
          <w:rFonts w:ascii="Arial" w:hAnsi="Arial" w:cs="Arial"/>
          <w:sz w:val="24"/>
          <w:szCs w:val="24"/>
        </w:rPr>
        <w:t xml:space="preserve"> части</w:t>
      </w:r>
      <w:r w:rsidR="00065194" w:rsidRPr="00E571EB">
        <w:rPr>
          <w:rFonts w:ascii="Arial" w:hAnsi="Arial" w:cs="Arial"/>
          <w:sz w:val="24"/>
          <w:szCs w:val="24"/>
        </w:rPr>
        <w:t xml:space="preserve"> полномочий</w:t>
      </w:r>
      <w:r w:rsidR="00814556" w:rsidRPr="00E571EB">
        <w:rPr>
          <w:rFonts w:ascii="Arial" w:hAnsi="Arial" w:cs="Arial"/>
          <w:sz w:val="24"/>
          <w:szCs w:val="24"/>
        </w:rPr>
        <w:t xml:space="preserve"> по решению вопросов местного значения -  </w:t>
      </w:r>
      <w:r w:rsidR="00065194" w:rsidRPr="00E571EB">
        <w:rPr>
          <w:rFonts w:ascii="Arial" w:hAnsi="Arial" w:cs="Arial"/>
          <w:sz w:val="24"/>
          <w:szCs w:val="24"/>
        </w:rPr>
        <w:t>комплек</w:t>
      </w:r>
      <w:r w:rsidR="00814556" w:rsidRPr="00E571EB">
        <w:rPr>
          <w:rFonts w:ascii="Arial" w:hAnsi="Arial" w:cs="Arial"/>
          <w:sz w:val="24"/>
          <w:szCs w:val="24"/>
        </w:rPr>
        <w:t>тование библиотечных фондов библиотек</w:t>
      </w:r>
      <w:r w:rsidR="00065194" w:rsidRPr="00E571EB">
        <w:rPr>
          <w:rFonts w:ascii="Arial" w:hAnsi="Arial" w:cs="Arial"/>
          <w:sz w:val="24"/>
          <w:szCs w:val="24"/>
        </w:rPr>
        <w:t xml:space="preserve"> Куринского сельского поселения Апшеронского района</w:t>
      </w:r>
      <w:r w:rsidR="00814556" w:rsidRPr="00E571EB">
        <w:rPr>
          <w:rFonts w:ascii="Arial" w:hAnsi="Arial" w:cs="Arial"/>
          <w:sz w:val="24"/>
          <w:szCs w:val="24"/>
        </w:rPr>
        <w:t>.</w:t>
      </w:r>
      <w:r w:rsidR="00065194" w:rsidRPr="00E571EB">
        <w:rPr>
          <w:rFonts w:ascii="Arial" w:hAnsi="Arial" w:cs="Arial"/>
          <w:sz w:val="24"/>
          <w:szCs w:val="24"/>
        </w:rPr>
        <w:t xml:space="preserve"> </w:t>
      </w:r>
    </w:p>
    <w:p w:rsidR="00F80EA4" w:rsidRPr="00E571EB" w:rsidRDefault="00435B6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3</w:t>
      </w:r>
      <w:r w:rsidR="00065194" w:rsidRPr="00E571EB">
        <w:rPr>
          <w:rFonts w:ascii="Arial" w:hAnsi="Arial" w:cs="Arial"/>
          <w:sz w:val="24"/>
          <w:szCs w:val="24"/>
        </w:rPr>
        <w:t>.</w:t>
      </w:r>
      <w:r w:rsidR="00F80EA4" w:rsidRPr="00E571EB">
        <w:rPr>
          <w:rFonts w:ascii="Arial" w:hAnsi="Arial" w:cs="Arial"/>
          <w:sz w:val="24"/>
          <w:szCs w:val="24"/>
        </w:rPr>
        <w:t xml:space="preserve"> Администрации Куринского сельского поселения Апшеронского района заключить соглашение о передаче части полномочий по решению вопросов местного значения - комплектование библиотечных фондов библиотек Куринского сельского поселения Апшеронского района администрации муниципального образования Апшеронский район.</w:t>
      </w:r>
    </w:p>
    <w:p w:rsidR="001A3EF1" w:rsidRPr="00E571EB" w:rsidRDefault="001A3EF1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Соглашение заключается на один год и ежегодно пролонгируется на очередной год, если ни одна из сторон в срок, определенный соглашением, не заявит письменно о его расторжении.</w:t>
      </w:r>
    </w:p>
    <w:p w:rsidR="00D87EE4" w:rsidRPr="00E571EB" w:rsidRDefault="00435B6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4</w:t>
      </w:r>
      <w:r w:rsidR="00E571EB">
        <w:rPr>
          <w:rFonts w:ascii="Arial" w:hAnsi="Arial" w:cs="Arial"/>
          <w:sz w:val="24"/>
          <w:szCs w:val="24"/>
        </w:rPr>
        <w:t>. </w:t>
      </w:r>
      <w:r w:rsidR="00D87EE4" w:rsidRPr="00E571EB">
        <w:rPr>
          <w:rFonts w:ascii="Arial" w:hAnsi="Arial" w:cs="Arial"/>
          <w:sz w:val="24"/>
          <w:szCs w:val="24"/>
        </w:rPr>
        <w:t xml:space="preserve">Общему отделу администрации Куринского сельского поселения Апшеронского района </w:t>
      </w:r>
      <w:r w:rsidR="006C5E4C" w:rsidRPr="00E571EB">
        <w:rPr>
          <w:rFonts w:ascii="Arial" w:hAnsi="Arial" w:cs="Arial"/>
          <w:sz w:val="24"/>
          <w:szCs w:val="24"/>
        </w:rPr>
        <w:t>(</w:t>
      </w:r>
      <w:proofErr w:type="spellStart"/>
      <w:r w:rsidR="00F37104" w:rsidRPr="00E571EB">
        <w:rPr>
          <w:rFonts w:ascii="Arial" w:hAnsi="Arial" w:cs="Arial"/>
          <w:sz w:val="24"/>
          <w:szCs w:val="24"/>
        </w:rPr>
        <w:t>Тувышкина</w:t>
      </w:r>
      <w:proofErr w:type="spellEnd"/>
      <w:r w:rsidR="006C5E4C" w:rsidRPr="00E571EB">
        <w:rPr>
          <w:rFonts w:ascii="Arial" w:hAnsi="Arial" w:cs="Arial"/>
          <w:sz w:val="24"/>
          <w:szCs w:val="24"/>
        </w:rPr>
        <w:t>)</w:t>
      </w:r>
      <w:r w:rsidR="00D87EE4" w:rsidRPr="00E571EB">
        <w:rPr>
          <w:rFonts w:ascii="Arial" w:hAnsi="Arial" w:cs="Arial"/>
          <w:sz w:val="24"/>
          <w:szCs w:val="24"/>
        </w:rPr>
        <w:t xml:space="preserve"> направить настоящее решение главе муниципального образования Апшеронский район.</w:t>
      </w:r>
    </w:p>
    <w:p w:rsidR="00D87EE4" w:rsidRPr="00E571EB" w:rsidRDefault="00435B6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5</w:t>
      </w:r>
      <w:r w:rsidR="00065194" w:rsidRPr="00E571EB">
        <w:rPr>
          <w:rFonts w:ascii="Arial" w:hAnsi="Arial" w:cs="Arial"/>
          <w:sz w:val="24"/>
          <w:szCs w:val="24"/>
        </w:rPr>
        <w:t>.</w:t>
      </w:r>
      <w:r w:rsidR="00D87EE4" w:rsidRPr="00E571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EE4" w:rsidRPr="00E571EB">
        <w:rPr>
          <w:rFonts w:ascii="Arial" w:hAnsi="Arial" w:cs="Arial"/>
          <w:sz w:val="24"/>
          <w:szCs w:val="24"/>
        </w:rPr>
        <w:t>Контроль за</w:t>
      </w:r>
      <w:proofErr w:type="gramEnd"/>
      <w:r w:rsidR="00D87EE4" w:rsidRPr="00E571E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Куринского сельского поселения по вопросам законности, местного самоуправления, контроля исполнения принимаемых решений, взаимоотношений с партиями и общественными объединениями (</w:t>
      </w:r>
      <w:proofErr w:type="spellStart"/>
      <w:r w:rsidR="00D87EE4" w:rsidRPr="00E571EB">
        <w:rPr>
          <w:rFonts w:ascii="Arial" w:hAnsi="Arial" w:cs="Arial"/>
          <w:sz w:val="24"/>
          <w:szCs w:val="24"/>
        </w:rPr>
        <w:t>Коломыйцева</w:t>
      </w:r>
      <w:proofErr w:type="spellEnd"/>
      <w:r w:rsidR="00D87EE4" w:rsidRPr="00E571EB">
        <w:rPr>
          <w:rFonts w:ascii="Arial" w:hAnsi="Arial" w:cs="Arial"/>
          <w:sz w:val="24"/>
          <w:szCs w:val="24"/>
        </w:rPr>
        <w:t>).</w:t>
      </w:r>
    </w:p>
    <w:p w:rsidR="00D87EE4" w:rsidRPr="00E571EB" w:rsidRDefault="00435B64" w:rsidP="00E571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6</w:t>
      </w:r>
      <w:r w:rsidR="00065194" w:rsidRPr="00E571EB">
        <w:rPr>
          <w:rFonts w:ascii="Arial" w:hAnsi="Arial" w:cs="Arial"/>
          <w:sz w:val="24"/>
          <w:szCs w:val="24"/>
        </w:rPr>
        <w:t>.</w:t>
      </w:r>
      <w:r w:rsidR="00D87EE4" w:rsidRPr="00E571EB">
        <w:rPr>
          <w:rFonts w:ascii="Arial" w:hAnsi="Arial" w:cs="Arial"/>
          <w:sz w:val="24"/>
          <w:szCs w:val="24"/>
        </w:rPr>
        <w:t xml:space="preserve"> Настоящее решение вступает в силу со дня подписания.</w:t>
      </w:r>
    </w:p>
    <w:p w:rsidR="00E571EB" w:rsidRDefault="00E571EB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556" w:rsidRPr="00E571EB" w:rsidRDefault="00065194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 xml:space="preserve">Глава </w:t>
      </w:r>
    </w:p>
    <w:p w:rsidR="00065194" w:rsidRPr="00E571EB" w:rsidRDefault="00065194" w:rsidP="0006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E571EB" w:rsidRDefault="00065194" w:rsidP="00435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 xml:space="preserve">Апшеронского района                                       </w:t>
      </w:r>
      <w:r w:rsidR="00206136" w:rsidRPr="00E571EB">
        <w:rPr>
          <w:rFonts w:ascii="Arial" w:hAnsi="Arial" w:cs="Arial"/>
          <w:sz w:val="24"/>
          <w:szCs w:val="24"/>
        </w:rPr>
        <w:t xml:space="preserve">           </w:t>
      </w:r>
      <w:r w:rsidRPr="00E571EB">
        <w:rPr>
          <w:rFonts w:ascii="Arial" w:hAnsi="Arial" w:cs="Arial"/>
          <w:sz w:val="24"/>
          <w:szCs w:val="24"/>
        </w:rPr>
        <w:t xml:space="preserve">                             </w:t>
      </w:r>
    </w:p>
    <w:p w:rsidR="00D87EE4" w:rsidRPr="00E571EB" w:rsidRDefault="00065194" w:rsidP="00435B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EB">
        <w:rPr>
          <w:rFonts w:ascii="Arial" w:hAnsi="Arial" w:cs="Arial"/>
          <w:sz w:val="24"/>
          <w:szCs w:val="24"/>
        </w:rPr>
        <w:t>М.В. Усов</w:t>
      </w:r>
    </w:p>
    <w:sectPr w:rsidR="00D87EE4" w:rsidRPr="00E571EB" w:rsidSect="005A6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EAC"/>
    <w:multiLevelType w:val="singleLevel"/>
    <w:tmpl w:val="3D5EA1FA"/>
    <w:lvl w:ilvl="0">
      <w:start w:val="1"/>
      <w:numFmt w:val="decimal"/>
      <w:pStyle w:val="1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94"/>
    <w:rsid w:val="00002B49"/>
    <w:rsid w:val="00011BB5"/>
    <w:rsid w:val="0004497F"/>
    <w:rsid w:val="00054F96"/>
    <w:rsid w:val="00065194"/>
    <w:rsid w:val="000B26B8"/>
    <w:rsid w:val="000C1F90"/>
    <w:rsid w:val="000E109D"/>
    <w:rsid w:val="00117207"/>
    <w:rsid w:val="001371C3"/>
    <w:rsid w:val="00152A81"/>
    <w:rsid w:val="00167549"/>
    <w:rsid w:val="001A3EF1"/>
    <w:rsid w:val="001D4537"/>
    <w:rsid w:val="00206136"/>
    <w:rsid w:val="00216A66"/>
    <w:rsid w:val="00250FCC"/>
    <w:rsid w:val="00292660"/>
    <w:rsid w:val="002A633E"/>
    <w:rsid w:val="002B4191"/>
    <w:rsid w:val="002C0BE8"/>
    <w:rsid w:val="00374F29"/>
    <w:rsid w:val="00387402"/>
    <w:rsid w:val="003C5CB2"/>
    <w:rsid w:val="004001DD"/>
    <w:rsid w:val="00435B64"/>
    <w:rsid w:val="004476B3"/>
    <w:rsid w:val="00473CF7"/>
    <w:rsid w:val="0049335A"/>
    <w:rsid w:val="004B6D02"/>
    <w:rsid w:val="0054592B"/>
    <w:rsid w:val="00582B46"/>
    <w:rsid w:val="005A6998"/>
    <w:rsid w:val="0066329F"/>
    <w:rsid w:val="006B41E3"/>
    <w:rsid w:val="006C5E4C"/>
    <w:rsid w:val="006F5BAB"/>
    <w:rsid w:val="007011AC"/>
    <w:rsid w:val="00746840"/>
    <w:rsid w:val="007754B2"/>
    <w:rsid w:val="00814556"/>
    <w:rsid w:val="008A6F2E"/>
    <w:rsid w:val="008E03C8"/>
    <w:rsid w:val="00992E2F"/>
    <w:rsid w:val="009E004C"/>
    <w:rsid w:val="00AD3D78"/>
    <w:rsid w:val="00B408AF"/>
    <w:rsid w:val="00B748ED"/>
    <w:rsid w:val="00B81A81"/>
    <w:rsid w:val="00B95B26"/>
    <w:rsid w:val="00BB64EB"/>
    <w:rsid w:val="00BD5097"/>
    <w:rsid w:val="00BF6669"/>
    <w:rsid w:val="00C43F1E"/>
    <w:rsid w:val="00C447F7"/>
    <w:rsid w:val="00C44B39"/>
    <w:rsid w:val="00C547F9"/>
    <w:rsid w:val="00C713D2"/>
    <w:rsid w:val="00C74108"/>
    <w:rsid w:val="00CA301B"/>
    <w:rsid w:val="00CA5EA9"/>
    <w:rsid w:val="00CF112A"/>
    <w:rsid w:val="00D233E4"/>
    <w:rsid w:val="00D2570B"/>
    <w:rsid w:val="00D8347F"/>
    <w:rsid w:val="00D87EE4"/>
    <w:rsid w:val="00DF392B"/>
    <w:rsid w:val="00E571EB"/>
    <w:rsid w:val="00F37104"/>
    <w:rsid w:val="00F421E8"/>
    <w:rsid w:val="00F80EA4"/>
    <w:rsid w:val="00F877EA"/>
    <w:rsid w:val="00F943F7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94"/>
  </w:style>
  <w:style w:type="paragraph" w:styleId="1">
    <w:name w:val="heading 1"/>
    <w:basedOn w:val="a"/>
    <w:next w:val="a"/>
    <w:link w:val="10"/>
    <w:qFormat/>
    <w:rsid w:val="00D87EE4"/>
    <w:pPr>
      <w:keepNext/>
      <w:numPr>
        <w:numId w:val="1"/>
      </w:numPr>
      <w:suppressAutoHyphens/>
      <w:spacing w:after="0" w:line="240" w:lineRule="auto"/>
      <w:ind w:left="-45" w:right="28" w:hanging="176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7EE4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24</cp:revision>
  <cp:lastPrinted>2020-10-13T13:09:00Z</cp:lastPrinted>
  <dcterms:created xsi:type="dcterms:W3CDTF">2013-10-10T12:33:00Z</dcterms:created>
  <dcterms:modified xsi:type="dcterms:W3CDTF">2020-11-09T13:43:00Z</dcterms:modified>
</cp:coreProperties>
</file>