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91" w:rsidRDefault="004E77A3" w:rsidP="005F5F91">
      <w:pPr>
        <w:pStyle w:val="a5"/>
        <w:ind w:left="851" w:right="85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Статус социального предприятия для малого и среднего бизнеса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открывает новые возможности!</w:t>
      </w:r>
      <w:r w:rsidR="005F5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5F91" w:rsidRDefault="005F5F91" w:rsidP="005F5F91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5F91" w:rsidRDefault="004E77A3" w:rsidP="005F5F9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Социальное предпринимательство – это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общества. Под социальным предприятием понимается субъект малого или среднего предпринимательства, осуществляющий деятельность в сфере социального предпринимательства. То есть, чтобы претендовать на статус социального предприятия, деятельность компании должна бы</w:t>
      </w:r>
      <w:r w:rsidR="005F5F91"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>ть общественно полезной, решать</w:t>
      </w:r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социальные проблемы.</w:t>
      </w:r>
    </w:p>
    <w:p w:rsidR="0030766A" w:rsidRDefault="0030766A" w:rsidP="005F5F9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66A" w:rsidRDefault="005F5F91" w:rsidP="0030766A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Критерии социального предприятия</w:t>
      </w:r>
    </w:p>
    <w:p w:rsidR="0030766A" w:rsidRDefault="0030766A" w:rsidP="0030766A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66A" w:rsidRDefault="005F5F91" w:rsidP="003076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статус социального предприятия и государственную поддержку могут рассчитывать компании малого и среднего бизнеса, которые соответствуют следующим критериям. </w:t>
      </w:r>
    </w:p>
    <w:p w:rsidR="0030766A" w:rsidRDefault="005F5F91" w:rsidP="0030766A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Занятость</w:t>
      </w:r>
    </w:p>
    <w:p w:rsidR="0030766A" w:rsidRDefault="0030766A" w:rsidP="0030766A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66A" w:rsidRDefault="005F5F91" w:rsidP="003076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этой группе относятся предприятия, которые обеспечивают занятость определенных категорий граждан (п.1 ч.1 ст.24.1 Закона № 209-ФЗ): инвалидов, одиноких или многодетных родителей, пенсионеров, беженцев, малоимущих граждан или других категорий при условии, что их доля составляет не менее 50% от общего числа работников, а расходы на оплату труда – не менее 25%).  </w:t>
      </w:r>
      <w:proofErr w:type="gramEnd"/>
    </w:p>
    <w:p w:rsidR="0030766A" w:rsidRDefault="0030766A" w:rsidP="003076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66A" w:rsidRDefault="005F5F91" w:rsidP="0030766A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</w:t>
      </w:r>
    </w:p>
    <w:p w:rsidR="0030766A" w:rsidRDefault="0030766A" w:rsidP="0030766A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66A" w:rsidRDefault="005F5F91" w:rsidP="003076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 второй группе относятся предприятия МСП, которые реализуют товары, работы или услуги, произведенные гражданами, перечисленными выше (п. 2 ч. 1 ст. 24.1 Закона № 209-ФЗ). Доля доходов от указанной деятельности должна составлять не менее 50% в общем объеме доходов, и 50% всей полученной чистой прибыли должно пойти на осуществление такой деятельности в текущем году. </w:t>
      </w:r>
    </w:p>
    <w:p w:rsidR="0030766A" w:rsidRDefault="0030766A" w:rsidP="003076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66A" w:rsidRDefault="005F5F91" w:rsidP="0030766A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Производство для социально уязвимых граждан</w:t>
      </w:r>
    </w:p>
    <w:p w:rsidR="0030766A" w:rsidRDefault="0030766A" w:rsidP="0030766A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66A" w:rsidRDefault="005F5F91" w:rsidP="003076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Третья группа – это организации и ИП - производители товаров, работ или услуг, предназначенных для граждан, указанных выше. Цель такого производства - компенсация ограничений жизнедеятельности по направлениям: оказание социально-бытовых, социально-медицинских, социально-психологических, социально-трудовых и иных услуг. Доля доходов от деятельности – не менее 50% от общего дохода, а 50% всей полученной чистой прибыли должно пойти на осуществление такой деятельности в текущем году. Доля доходов от этих видов деятельности по итогам предыдущего года должна составлять не менее 50% в общем объеме доходов, и 50% всей полученной чистой прибыли должно пойти на осуществление такой деятельности в текущем году. </w:t>
      </w:r>
    </w:p>
    <w:p w:rsidR="0030766A" w:rsidRDefault="0030766A" w:rsidP="003076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66A" w:rsidRDefault="005F5F91" w:rsidP="0030766A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социальных проблем</w:t>
      </w:r>
    </w:p>
    <w:p w:rsidR="0030766A" w:rsidRDefault="0030766A" w:rsidP="0030766A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66A" w:rsidRDefault="005F5F91" w:rsidP="003076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Наконец, четвертая группа – это организации и ИП, которые ведут деятельность, направленную на достижение общественно полезных целей и способствующую решению социальных проблем общества. Это оказание </w:t>
      </w:r>
      <w:proofErr w:type="spellStart"/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педагогическо-социальных</w:t>
      </w:r>
      <w:proofErr w:type="spellEnd"/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услуг, организация отдыха и оздоровления детей, сфера дошкольного образования, обучение работников и добровольцев социально ориентированных НКО, культурно-просветительская и иная деятельность. Доля доходов от указанной деятельности по </w:t>
      </w:r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итогам предыдущего года должна составлять не менее 50% в общем объеме доходов, и 50% всей полученной чистой прибыли должно пойти на осуществление такой деятельности в текущем году. </w:t>
      </w:r>
    </w:p>
    <w:p w:rsidR="0030766A" w:rsidRDefault="0030766A" w:rsidP="003076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766A" w:rsidRDefault="005F5F91" w:rsidP="0030766A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F91">
        <w:rPr>
          <w:rFonts w:ascii="Times New Roman" w:hAnsi="Times New Roman" w:cs="Times New Roman"/>
          <w:sz w:val="24"/>
          <w:szCs w:val="24"/>
          <w:shd w:val="clear" w:color="auto" w:fill="FFFFFF"/>
        </w:rPr>
        <w:t>Как стать социальным предприятием</w:t>
      </w:r>
    </w:p>
    <w:p w:rsidR="0030766A" w:rsidRDefault="0030766A" w:rsidP="005F5F91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0ECA" w:rsidRPr="005F5F91" w:rsidRDefault="00840ECA" w:rsidP="005F5F9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F91">
        <w:rPr>
          <w:rFonts w:ascii="Times New Roman" w:hAnsi="Times New Roman" w:cs="Times New Roman"/>
          <w:sz w:val="24"/>
          <w:szCs w:val="24"/>
        </w:rPr>
        <w:t>Государственная услуга по признанию субъекта малого или среднего предпринимательства социальным предприятием предоставляется департаментом инвестиций и развития малого и среднего предпринимательства Краснодарского края.</w:t>
      </w:r>
    </w:p>
    <w:p w:rsidR="00840ECA" w:rsidRPr="005F5F91" w:rsidRDefault="00840ECA" w:rsidP="005F5F9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F91">
        <w:rPr>
          <w:rFonts w:ascii="Times New Roman" w:hAnsi="Times New Roman" w:cs="Times New Roman"/>
          <w:sz w:val="24"/>
          <w:szCs w:val="24"/>
        </w:rPr>
        <w:t>Перечень и формы документов, необходимых для признания предприятия социальным, а также методические рекомендации по их заполнению можно найти на сайте департамента инвестиций и развития малого и среднего предпринимательства Краснодарского края по адресу в информационнотелекоммуникационной сети «Интернет»: </w:t>
      </w:r>
      <w:hyperlink r:id="rId4" w:history="1">
        <w:r w:rsidRPr="005F5F9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https://dirmsp.krasnodar.ru/activity/sotsialnoe-predprinimatelstvo</w:t>
        </w:r>
      </w:hyperlink>
      <w:r w:rsidRPr="005F5F91">
        <w:rPr>
          <w:rFonts w:ascii="Times New Roman" w:hAnsi="Times New Roman" w:cs="Times New Roman"/>
          <w:sz w:val="24"/>
          <w:szCs w:val="24"/>
        </w:rPr>
        <w:t>. Заявление, необходимо подать в департамент инвестиций и развития малого и среднего предпринимательства Краснодарского края по адресу: г. Краснодар</w:t>
      </w:r>
      <w:proofErr w:type="gramEnd"/>
      <w:r w:rsidRPr="005F5F91">
        <w:rPr>
          <w:rFonts w:ascii="Times New Roman" w:hAnsi="Times New Roman" w:cs="Times New Roman"/>
          <w:sz w:val="24"/>
          <w:szCs w:val="24"/>
        </w:rPr>
        <w:t>, ул. Красная, 57.</w:t>
      </w:r>
    </w:p>
    <w:p w:rsidR="00840ECA" w:rsidRPr="005F5F91" w:rsidRDefault="00840ECA" w:rsidP="005F5F91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F91">
        <w:rPr>
          <w:rFonts w:ascii="Times New Roman" w:hAnsi="Times New Roman" w:cs="Times New Roman"/>
          <w:sz w:val="24"/>
          <w:szCs w:val="24"/>
        </w:rPr>
        <w:t>Телефон для справок по вопросам социального предпринимательства:8 (861) 251-75-99.</w:t>
      </w:r>
    </w:p>
    <w:p w:rsidR="000F25B8" w:rsidRDefault="000F25B8" w:rsidP="005F5F91">
      <w:pPr>
        <w:pStyle w:val="a5"/>
        <w:ind w:firstLine="709"/>
        <w:jc w:val="both"/>
        <w:rPr>
          <w:rFonts w:ascii="Arial" w:hAnsi="Arial" w:cs="Arial"/>
          <w:color w:val="5C5C5C"/>
          <w:shd w:val="clear" w:color="auto" w:fill="FFFFFF"/>
        </w:rPr>
      </w:pPr>
    </w:p>
    <w:p w:rsidR="00840ECA" w:rsidRPr="000F25B8" w:rsidRDefault="000F25B8" w:rsidP="005F5F91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0F25B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 могут быть представлены (направлены) в бумажном или электронном виде. В итоге, в реестре субъектов малого и среднего предпринимательства появится графа с информацией о том, что организация является социальным предприятием. Это даст возможность компании претендовать на имущественную и финансовую поддержку от государства.</w:t>
      </w:r>
    </w:p>
    <w:sectPr w:rsidR="00840ECA" w:rsidRPr="000F25B8" w:rsidSect="009E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41F30"/>
    <w:rsid w:val="000F25B8"/>
    <w:rsid w:val="0030766A"/>
    <w:rsid w:val="00443BF5"/>
    <w:rsid w:val="004E77A3"/>
    <w:rsid w:val="005F5F91"/>
    <w:rsid w:val="00840ECA"/>
    <w:rsid w:val="009E5EAB"/>
    <w:rsid w:val="00A60AD2"/>
    <w:rsid w:val="00AB1EA3"/>
    <w:rsid w:val="00E4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AB"/>
  </w:style>
  <w:style w:type="paragraph" w:styleId="1">
    <w:name w:val="heading 1"/>
    <w:basedOn w:val="a"/>
    <w:link w:val="10"/>
    <w:uiPriority w:val="9"/>
    <w:qFormat/>
    <w:rsid w:val="00E41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F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s-detail-pagearticle-paragraph">
    <w:name w:val="news-detail-page__article-paragraph"/>
    <w:basedOn w:val="a"/>
    <w:rsid w:val="00E4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0ECA"/>
    <w:rPr>
      <w:color w:val="0000FF"/>
      <w:u w:val="single"/>
    </w:rPr>
  </w:style>
  <w:style w:type="paragraph" w:styleId="a5">
    <w:name w:val="No Spacing"/>
    <w:uiPriority w:val="1"/>
    <w:qFormat/>
    <w:rsid w:val="004E77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549">
          <w:marLeft w:val="0"/>
          <w:marRight w:val="0"/>
          <w:marTop w:val="0"/>
          <w:marBottom w:val="5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3788">
              <w:marLeft w:val="0"/>
              <w:marRight w:val="0"/>
              <w:marTop w:val="0"/>
              <w:marBottom w:val="13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rmsp.krasnodar.ru/activity/sotsialnoe-predprinimatel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2023-03-09T09:24:00Z</cp:lastPrinted>
  <dcterms:created xsi:type="dcterms:W3CDTF">2023-03-10T07:16:00Z</dcterms:created>
  <dcterms:modified xsi:type="dcterms:W3CDTF">2023-03-10T07:21:00Z</dcterms:modified>
</cp:coreProperties>
</file>