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5C" w:rsidRDefault="003C155C" w:rsidP="003C155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623AC">
        <w:rPr>
          <w:sz w:val="28"/>
          <w:szCs w:val="28"/>
        </w:rPr>
        <w:t>П</w:t>
      </w:r>
      <w:r>
        <w:rPr>
          <w:sz w:val="28"/>
          <w:szCs w:val="28"/>
        </w:rPr>
        <w:t>РИЛОЖЕНИЕ № 1</w:t>
      </w:r>
    </w:p>
    <w:p w:rsidR="003C155C" w:rsidRPr="008623AC" w:rsidRDefault="003C155C" w:rsidP="003C155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3C155C" w:rsidRDefault="003C155C" w:rsidP="003C155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C155C" w:rsidRDefault="003C155C" w:rsidP="003C155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Куринского сельского поселения</w:t>
      </w:r>
    </w:p>
    <w:p w:rsidR="003C155C" w:rsidRDefault="003C155C" w:rsidP="003C155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:rsidR="003C155C" w:rsidRPr="00C53CBD" w:rsidRDefault="003C155C" w:rsidP="003C155C">
      <w:pPr>
        <w:spacing w:before="100" w:beforeAutospacing="1" w:after="100" w:afterAutospacing="1"/>
        <w:jc w:val="right"/>
        <w:rPr>
          <w:sz w:val="28"/>
          <w:szCs w:val="28"/>
        </w:rPr>
      </w:pPr>
      <w:r w:rsidRPr="00C53CBD">
        <w:rPr>
          <w:sz w:val="28"/>
          <w:szCs w:val="28"/>
        </w:rPr>
        <w:t xml:space="preserve">от </w:t>
      </w:r>
      <w:r>
        <w:rPr>
          <w:sz w:val="28"/>
          <w:szCs w:val="28"/>
        </w:rPr>
        <w:t>21.10.2019 № 127</w:t>
      </w:r>
    </w:p>
    <w:p w:rsidR="003C155C" w:rsidRPr="00F36FAE" w:rsidRDefault="003C155C" w:rsidP="003C155C">
      <w:pPr>
        <w:spacing w:line="216" w:lineRule="auto"/>
        <w:rPr>
          <w:b/>
          <w:sz w:val="28"/>
          <w:szCs w:val="28"/>
        </w:rPr>
      </w:pPr>
    </w:p>
    <w:p w:rsidR="003C155C" w:rsidRPr="00C53CBD" w:rsidRDefault="003C155C" w:rsidP="003C155C">
      <w:pPr>
        <w:jc w:val="center"/>
        <w:rPr>
          <w:b/>
          <w:sz w:val="28"/>
          <w:szCs w:val="28"/>
        </w:rPr>
      </w:pPr>
      <w:r w:rsidRPr="00C53CBD">
        <w:rPr>
          <w:b/>
          <w:bCs/>
          <w:sz w:val="28"/>
          <w:szCs w:val="28"/>
        </w:rPr>
        <w:t>Муниципальная программа</w:t>
      </w:r>
      <w:r w:rsidRPr="00C53CBD">
        <w:rPr>
          <w:b/>
          <w:sz w:val="28"/>
          <w:szCs w:val="28"/>
        </w:rPr>
        <w:t xml:space="preserve"> </w:t>
      </w:r>
    </w:p>
    <w:p w:rsidR="003C155C" w:rsidRPr="00C53CBD" w:rsidRDefault="003C155C" w:rsidP="003C155C">
      <w:pPr>
        <w:jc w:val="center"/>
        <w:rPr>
          <w:b/>
          <w:sz w:val="28"/>
          <w:szCs w:val="28"/>
        </w:rPr>
      </w:pPr>
      <w:r w:rsidRPr="00C53CBD">
        <w:rPr>
          <w:b/>
          <w:sz w:val="28"/>
          <w:szCs w:val="28"/>
        </w:rPr>
        <w:t>Куринского сельского поселения Апшеронского района</w:t>
      </w:r>
    </w:p>
    <w:p w:rsidR="003C155C" w:rsidRPr="00C53CBD" w:rsidRDefault="003C155C" w:rsidP="003C155C">
      <w:pPr>
        <w:jc w:val="center"/>
        <w:rPr>
          <w:b/>
          <w:sz w:val="28"/>
          <w:szCs w:val="28"/>
        </w:rPr>
      </w:pPr>
      <w:r w:rsidRPr="00C53CBD">
        <w:rPr>
          <w:b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>культуры</w:t>
      </w:r>
      <w:r w:rsidRPr="00C53CBD">
        <w:rPr>
          <w:b/>
          <w:sz w:val="28"/>
          <w:szCs w:val="28"/>
        </w:rPr>
        <w:t>»</w:t>
      </w:r>
    </w:p>
    <w:p w:rsidR="003C155C" w:rsidRPr="00F36FAE" w:rsidRDefault="003C155C" w:rsidP="003C155C">
      <w:pPr>
        <w:spacing w:line="216" w:lineRule="auto"/>
        <w:rPr>
          <w:b/>
          <w:sz w:val="28"/>
          <w:szCs w:val="28"/>
        </w:rPr>
      </w:pPr>
    </w:p>
    <w:p w:rsidR="003C155C" w:rsidRPr="00F36FAE" w:rsidRDefault="003C155C" w:rsidP="003C1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right="140"/>
        <w:jc w:val="center"/>
        <w:rPr>
          <w:b/>
          <w:sz w:val="28"/>
          <w:szCs w:val="28"/>
        </w:rPr>
      </w:pPr>
      <w:r w:rsidRPr="00F36FAE">
        <w:rPr>
          <w:b/>
          <w:sz w:val="28"/>
          <w:szCs w:val="28"/>
        </w:rPr>
        <w:t>ПАСПОРТ</w:t>
      </w:r>
    </w:p>
    <w:p w:rsidR="003C155C" w:rsidRDefault="003C155C" w:rsidP="003C155C">
      <w:pPr>
        <w:jc w:val="center"/>
        <w:rPr>
          <w:b/>
          <w:sz w:val="28"/>
          <w:szCs w:val="28"/>
        </w:rPr>
      </w:pPr>
      <w:r w:rsidRPr="00F36FAE">
        <w:rPr>
          <w:b/>
          <w:sz w:val="28"/>
          <w:szCs w:val="28"/>
        </w:rPr>
        <w:t xml:space="preserve">муниципальной программы </w:t>
      </w:r>
    </w:p>
    <w:p w:rsidR="003C155C" w:rsidRPr="00C53CBD" w:rsidRDefault="003C155C" w:rsidP="003C155C">
      <w:pPr>
        <w:jc w:val="center"/>
        <w:rPr>
          <w:b/>
          <w:sz w:val="28"/>
          <w:szCs w:val="28"/>
        </w:rPr>
      </w:pPr>
      <w:r w:rsidRPr="00C53CBD">
        <w:rPr>
          <w:b/>
          <w:sz w:val="28"/>
          <w:szCs w:val="28"/>
        </w:rPr>
        <w:t>Куринского сельского поселения Апшеронск</w:t>
      </w:r>
      <w:r w:rsidRPr="00C53CBD">
        <w:rPr>
          <w:b/>
          <w:sz w:val="28"/>
          <w:szCs w:val="28"/>
        </w:rPr>
        <w:t>о</w:t>
      </w:r>
      <w:r w:rsidRPr="00C53CBD">
        <w:rPr>
          <w:b/>
          <w:sz w:val="28"/>
          <w:szCs w:val="28"/>
        </w:rPr>
        <w:t>го района</w:t>
      </w:r>
    </w:p>
    <w:p w:rsidR="003C155C" w:rsidRPr="00C53CBD" w:rsidRDefault="003C155C" w:rsidP="003C155C">
      <w:pPr>
        <w:jc w:val="center"/>
        <w:rPr>
          <w:b/>
          <w:sz w:val="28"/>
          <w:szCs w:val="28"/>
        </w:rPr>
      </w:pPr>
      <w:r w:rsidRPr="00C53CBD">
        <w:rPr>
          <w:b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>культуры</w:t>
      </w:r>
      <w:r w:rsidRPr="00C53CBD">
        <w:rPr>
          <w:b/>
          <w:sz w:val="28"/>
          <w:szCs w:val="28"/>
        </w:rPr>
        <w:t>»</w:t>
      </w:r>
    </w:p>
    <w:p w:rsidR="003C155C" w:rsidRPr="00F36FAE" w:rsidRDefault="003C155C" w:rsidP="003C1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</w:p>
    <w:p w:rsidR="003C155C" w:rsidRPr="00F36FAE" w:rsidRDefault="003C155C" w:rsidP="003C1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095"/>
      </w:tblGrid>
      <w:tr w:rsidR="003C155C" w:rsidRPr="00F36FAE" w:rsidTr="0052240F">
        <w:tc>
          <w:tcPr>
            <w:tcW w:w="3652" w:type="dxa"/>
          </w:tcPr>
          <w:p w:rsidR="003C155C" w:rsidRPr="00F36FAE" w:rsidRDefault="003C155C" w:rsidP="0052240F">
            <w:pPr>
              <w:tabs>
                <w:tab w:val="left" w:pos="2552"/>
                <w:tab w:val="left" w:pos="2977"/>
                <w:tab w:val="left" w:pos="3828"/>
              </w:tabs>
              <w:ind w:right="-392"/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>Координатор</w:t>
            </w:r>
          </w:p>
          <w:p w:rsidR="003C155C" w:rsidRPr="00F36FAE" w:rsidRDefault="003C155C" w:rsidP="0052240F">
            <w:pPr>
              <w:tabs>
                <w:tab w:val="left" w:pos="2552"/>
                <w:tab w:val="left" w:pos="2977"/>
                <w:tab w:val="left" w:pos="3828"/>
              </w:tabs>
              <w:ind w:right="-392"/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 xml:space="preserve">муниципальной </w:t>
            </w:r>
          </w:p>
          <w:p w:rsidR="003C155C" w:rsidRPr="00F36FAE" w:rsidRDefault="003C155C" w:rsidP="0052240F">
            <w:pPr>
              <w:tabs>
                <w:tab w:val="left" w:pos="2552"/>
                <w:tab w:val="left" w:pos="2977"/>
                <w:tab w:val="left" w:pos="3828"/>
              </w:tabs>
              <w:ind w:right="-392"/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>програ</w:t>
            </w:r>
            <w:r w:rsidRPr="00F36FAE">
              <w:rPr>
                <w:sz w:val="28"/>
                <w:szCs w:val="28"/>
              </w:rPr>
              <w:t>м</w:t>
            </w:r>
            <w:r w:rsidRPr="00F36FAE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6095" w:type="dxa"/>
          </w:tcPr>
          <w:p w:rsidR="003C155C" w:rsidRPr="00F36FAE" w:rsidRDefault="003C155C" w:rsidP="0052240F">
            <w:pPr>
              <w:tabs>
                <w:tab w:val="left" w:pos="2552"/>
                <w:tab w:val="left" w:pos="2977"/>
                <w:tab w:val="left" w:pos="3252"/>
              </w:tabs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Куринского сельского поселения Апшеронского района</w:t>
            </w:r>
          </w:p>
          <w:p w:rsidR="003C155C" w:rsidRPr="00F36FAE" w:rsidRDefault="003C155C" w:rsidP="00522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3C155C" w:rsidRPr="00F36FAE" w:rsidTr="0052240F">
        <w:trPr>
          <w:trHeight w:val="733"/>
        </w:trPr>
        <w:tc>
          <w:tcPr>
            <w:tcW w:w="3652" w:type="dxa"/>
          </w:tcPr>
          <w:p w:rsidR="003C155C" w:rsidRPr="00F36FAE" w:rsidRDefault="003C155C" w:rsidP="0052240F">
            <w:pPr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 xml:space="preserve">Координаторы </w:t>
            </w:r>
          </w:p>
          <w:p w:rsidR="003C155C" w:rsidRPr="00F36FAE" w:rsidRDefault="003C155C" w:rsidP="0052240F">
            <w:pPr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>подпрограмм</w:t>
            </w:r>
          </w:p>
        </w:tc>
        <w:tc>
          <w:tcPr>
            <w:tcW w:w="6095" w:type="dxa"/>
          </w:tcPr>
          <w:p w:rsidR="003C155C" w:rsidRPr="00F36FAE" w:rsidRDefault="003C155C" w:rsidP="0052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C155C" w:rsidRPr="00F36FAE" w:rsidTr="0052240F">
        <w:tc>
          <w:tcPr>
            <w:tcW w:w="3652" w:type="dxa"/>
          </w:tcPr>
          <w:p w:rsidR="003C155C" w:rsidRPr="00F36FAE" w:rsidRDefault="003C155C" w:rsidP="0052240F">
            <w:pPr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 xml:space="preserve">Участники </w:t>
            </w:r>
          </w:p>
          <w:p w:rsidR="003C155C" w:rsidRPr="00F36FAE" w:rsidRDefault="003C155C" w:rsidP="0052240F">
            <w:pPr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 xml:space="preserve">муниципальной </w:t>
            </w:r>
          </w:p>
          <w:p w:rsidR="003C155C" w:rsidRPr="00F36FAE" w:rsidRDefault="003C155C" w:rsidP="0052240F">
            <w:pPr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3C155C" w:rsidRPr="00F36FAE" w:rsidRDefault="003C155C" w:rsidP="0052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казенное учреждение «Социально-культурное объединение» Куринского сельского поселения</w:t>
            </w:r>
          </w:p>
        </w:tc>
      </w:tr>
      <w:tr w:rsidR="003C155C" w:rsidRPr="00F36FAE" w:rsidTr="0052240F">
        <w:tc>
          <w:tcPr>
            <w:tcW w:w="3652" w:type="dxa"/>
          </w:tcPr>
          <w:p w:rsidR="003C155C" w:rsidRPr="00F36FAE" w:rsidRDefault="003C155C" w:rsidP="0052240F">
            <w:pPr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 xml:space="preserve">Подпрограммы </w:t>
            </w:r>
          </w:p>
          <w:p w:rsidR="003C155C" w:rsidRPr="00F36FAE" w:rsidRDefault="003C155C" w:rsidP="0052240F">
            <w:pPr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 xml:space="preserve">муниципальной </w:t>
            </w:r>
          </w:p>
          <w:p w:rsidR="003C155C" w:rsidRPr="00F36FAE" w:rsidRDefault="003C155C" w:rsidP="0052240F">
            <w:pPr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3C155C" w:rsidRPr="00F36FAE" w:rsidRDefault="003C155C" w:rsidP="0052240F">
            <w:pPr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>не предусмотрены</w:t>
            </w:r>
          </w:p>
          <w:p w:rsidR="003C155C" w:rsidRPr="00F36FAE" w:rsidRDefault="003C155C" w:rsidP="0052240F">
            <w:pPr>
              <w:jc w:val="both"/>
              <w:rPr>
                <w:sz w:val="28"/>
                <w:szCs w:val="28"/>
              </w:rPr>
            </w:pPr>
          </w:p>
        </w:tc>
      </w:tr>
      <w:tr w:rsidR="003C155C" w:rsidRPr="00F36FAE" w:rsidTr="0052240F">
        <w:trPr>
          <w:trHeight w:val="492"/>
        </w:trPr>
        <w:tc>
          <w:tcPr>
            <w:tcW w:w="3652" w:type="dxa"/>
          </w:tcPr>
          <w:p w:rsidR="003C155C" w:rsidRPr="00F36FAE" w:rsidRDefault="003C155C" w:rsidP="0052240F">
            <w:pPr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 xml:space="preserve">Ведомственные </w:t>
            </w:r>
          </w:p>
          <w:p w:rsidR="003C155C" w:rsidRPr="00F36FAE" w:rsidRDefault="003C155C" w:rsidP="0052240F">
            <w:pPr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>целевые программы</w:t>
            </w:r>
          </w:p>
        </w:tc>
        <w:tc>
          <w:tcPr>
            <w:tcW w:w="6095" w:type="dxa"/>
          </w:tcPr>
          <w:p w:rsidR="003C155C" w:rsidRPr="00F36FAE" w:rsidRDefault="003C155C" w:rsidP="0052240F">
            <w:pPr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>не предусмотрены</w:t>
            </w:r>
          </w:p>
          <w:p w:rsidR="003C155C" w:rsidRPr="00F36FAE" w:rsidRDefault="003C155C" w:rsidP="0052240F">
            <w:pPr>
              <w:rPr>
                <w:sz w:val="28"/>
                <w:szCs w:val="28"/>
              </w:rPr>
            </w:pPr>
          </w:p>
        </w:tc>
      </w:tr>
      <w:tr w:rsidR="003C155C" w:rsidRPr="00F36FAE" w:rsidTr="0052240F">
        <w:tc>
          <w:tcPr>
            <w:tcW w:w="3652" w:type="dxa"/>
          </w:tcPr>
          <w:p w:rsidR="003C155C" w:rsidRPr="00F36FAE" w:rsidRDefault="003C155C" w:rsidP="0052240F">
            <w:pPr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 xml:space="preserve">Цели муниципальной </w:t>
            </w:r>
          </w:p>
          <w:p w:rsidR="003C155C" w:rsidRPr="00F36FAE" w:rsidRDefault="003C155C" w:rsidP="0052240F">
            <w:pPr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3C155C" w:rsidRPr="00F36FAE" w:rsidRDefault="003C155C" w:rsidP="005224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25E5">
              <w:rPr>
                <w:sz w:val="28"/>
                <w:szCs w:val="28"/>
              </w:rPr>
              <w:t xml:space="preserve">Повышение интеллектуального уровня культурного продукта, качества и доступности муниципальных услуг в сфере культуры и искусства </w:t>
            </w:r>
            <w:r>
              <w:rPr>
                <w:sz w:val="28"/>
                <w:szCs w:val="28"/>
              </w:rPr>
              <w:t>Куринского</w:t>
            </w:r>
            <w:r w:rsidRPr="006825E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Апшеронского района</w:t>
            </w:r>
            <w:r w:rsidRPr="006825E5">
              <w:rPr>
                <w:sz w:val="28"/>
                <w:szCs w:val="28"/>
              </w:rPr>
              <w:t xml:space="preserve"> для всех категорий потребителей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3C155C" w:rsidRPr="00F36FAE" w:rsidTr="0052240F">
        <w:trPr>
          <w:trHeight w:val="3232"/>
        </w:trPr>
        <w:tc>
          <w:tcPr>
            <w:tcW w:w="3652" w:type="dxa"/>
          </w:tcPr>
          <w:p w:rsidR="003C155C" w:rsidRPr="00F36FAE" w:rsidRDefault="003C155C" w:rsidP="0052240F">
            <w:pPr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3C155C" w:rsidRPr="00F36FAE" w:rsidRDefault="003C155C" w:rsidP="0052240F">
            <w:pPr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3C155C" w:rsidRPr="006825E5" w:rsidRDefault="003C155C" w:rsidP="0052240F">
            <w:pPr>
              <w:jc w:val="both"/>
              <w:rPr>
                <w:sz w:val="28"/>
                <w:szCs w:val="28"/>
              </w:rPr>
            </w:pPr>
            <w:r w:rsidRPr="006825E5">
              <w:rPr>
                <w:noProof/>
                <w:sz w:val="28"/>
                <w:szCs w:val="28"/>
              </w:rPr>
              <w:t xml:space="preserve">- </w:t>
            </w:r>
            <w:r w:rsidRPr="006825E5">
              <w:rPr>
                <w:sz w:val="28"/>
                <w:szCs w:val="28"/>
              </w:rPr>
              <w:t xml:space="preserve">создание благоприятных условий для повышения качественного уровня кадрового потенциала отрасли культуры, модернизация культурной сферы на территории поселения. </w:t>
            </w:r>
          </w:p>
          <w:p w:rsidR="003C155C" w:rsidRPr="00D24F3A" w:rsidRDefault="003C155C" w:rsidP="0052240F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5E5">
              <w:rPr>
                <w:rFonts w:ascii="Times New Roman" w:hAnsi="Times New Roman"/>
                <w:noProof/>
                <w:sz w:val="28"/>
                <w:szCs w:val="28"/>
              </w:rPr>
              <w:t xml:space="preserve">- </w:t>
            </w:r>
            <w:r w:rsidRPr="003A2502">
              <w:rPr>
                <w:rFonts w:ascii="Times New Roman" w:hAnsi="Times New Roman"/>
                <w:sz w:val="28"/>
                <w:szCs w:val="28"/>
              </w:rPr>
              <w:t>творческое и технологическое совершенствование, сохранение и предотвращение утраты культурного наследия Кубани, сохранение и развитие художественно-эстетического образования населения Куринского сельского поселения Апшеронского района.</w:t>
            </w:r>
          </w:p>
        </w:tc>
      </w:tr>
      <w:tr w:rsidR="003C155C" w:rsidRPr="00F36FAE" w:rsidTr="0052240F">
        <w:tc>
          <w:tcPr>
            <w:tcW w:w="3652" w:type="dxa"/>
          </w:tcPr>
          <w:p w:rsidR="003C155C" w:rsidRPr="00F36FAE" w:rsidRDefault="003C155C" w:rsidP="0052240F">
            <w:pPr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 xml:space="preserve">Перечень </w:t>
            </w:r>
            <w:proofErr w:type="gramStart"/>
            <w:r w:rsidRPr="00F36FAE">
              <w:rPr>
                <w:sz w:val="28"/>
                <w:szCs w:val="28"/>
              </w:rPr>
              <w:t>целевых</w:t>
            </w:r>
            <w:proofErr w:type="gramEnd"/>
            <w:r w:rsidRPr="00F36FAE">
              <w:rPr>
                <w:sz w:val="28"/>
                <w:szCs w:val="28"/>
              </w:rPr>
              <w:t xml:space="preserve"> </w:t>
            </w:r>
          </w:p>
          <w:p w:rsidR="003C155C" w:rsidRPr="00F36FAE" w:rsidRDefault="003C155C" w:rsidP="0052240F">
            <w:pPr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 xml:space="preserve">показателей </w:t>
            </w:r>
            <w:proofErr w:type="gramStart"/>
            <w:r w:rsidRPr="00F36FAE">
              <w:rPr>
                <w:sz w:val="28"/>
                <w:szCs w:val="28"/>
              </w:rPr>
              <w:t>муниципал</w:t>
            </w:r>
            <w:r w:rsidRPr="00F36FAE">
              <w:rPr>
                <w:sz w:val="28"/>
                <w:szCs w:val="28"/>
              </w:rPr>
              <w:t>ь</w:t>
            </w:r>
            <w:r w:rsidRPr="00F36FAE">
              <w:rPr>
                <w:sz w:val="28"/>
                <w:szCs w:val="28"/>
              </w:rPr>
              <w:t>ной</w:t>
            </w:r>
            <w:proofErr w:type="gramEnd"/>
          </w:p>
          <w:p w:rsidR="003C155C" w:rsidRPr="00F36FAE" w:rsidRDefault="003C155C" w:rsidP="0052240F">
            <w:pPr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3C155C" w:rsidRPr="006825E5" w:rsidRDefault="003C155C" w:rsidP="0052240F">
            <w:pPr>
              <w:jc w:val="both"/>
              <w:rPr>
                <w:color w:val="000000"/>
                <w:sz w:val="28"/>
                <w:szCs w:val="28"/>
              </w:rPr>
            </w:pPr>
            <w:r w:rsidRPr="006825E5">
              <w:rPr>
                <w:sz w:val="28"/>
                <w:szCs w:val="28"/>
              </w:rPr>
              <w:t xml:space="preserve">- </w:t>
            </w:r>
            <w:r w:rsidRPr="006825E5">
              <w:rPr>
                <w:iCs/>
                <w:color w:val="000000"/>
                <w:sz w:val="28"/>
                <w:szCs w:val="28"/>
              </w:rPr>
              <w:t xml:space="preserve">число участников в клубных формированиях </w:t>
            </w:r>
            <w:proofErr w:type="spellStart"/>
            <w:r w:rsidRPr="006825E5">
              <w:rPr>
                <w:iCs/>
                <w:color w:val="000000"/>
                <w:sz w:val="28"/>
                <w:szCs w:val="28"/>
              </w:rPr>
              <w:t>культурно-досугового</w:t>
            </w:r>
            <w:proofErr w:type="spellEnd"/>
            <w:r w:rsidRPr="006825E5">
              <w:rPr>
                <w:iCs/>
                <w:color w:val="000000"/>
                <w:sz w:val="28"/>
                <w:szCs w:val="28"/>
              </w:rPr>
              <w:t xml:space="preserve"> типа;</w:t>
            </w:r>
          </w:p>
          <w:p w:rsidR="003C155C" w:rsidRPr="006825E5" w:rsidRDefault="003C155C" w:rsidP="0052240F">
            <w:pPr>
              <w:jc w:val="both"/>
              <w:rPr>
                <w:color w:val="000000"/>
                <w:sz w:val="28"/>
                <w:szCs w:val="28"/>
              </w:rPr>
            </w:pPr>
            <w:r w:rsidRPr="006825E5">
              <w:rPr>
                <w:bCs/>
                <w:color w:val="000000"/>
                <w:sz w:val="26"/>
                <w:szCs w:val="26"/>
              </w:rPr>
              <w:t xml:space="preserve">- </w:t>
            </w:r>
            <w:r w:rsidRPr="006825E5">
              <w:rPr>
                <w:bCs/>
                <w:color w:val="000000"/>
                <w:sz w:val="28"/>
                <w:szCs w:val="28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3C155C" w:rsidRPr="006825E5" w:rsidRDefault="003C155C" w:rsidP="0052240F">
            <w:pPr>
              <w:jc w:val="both"/>
              <w:rPr>
                <w:sz w:val="28"/>
                <w:szCs w:val="28"/>
              </w:rPr>
            </w:pPr>
            <w:r w:rsidRPr="006825E5">
              <w:rPr>
                <w:sz w:val="28"/>
                <w:szCs w:val="28"/>
              </w:rPr>
              <w:t xml:space="preserve">- </w:t>
            </w:r>
            <w:r w:rsidRPr="006825E5">
              <w:rPr>
                <w:color w:val="000000"/>
                <w:sz w:val="28"/>
                <w:szCs w:val="28"/>
              </w:rPr>
              <w:t>количество библиографических записей в электронных каталогах муниципальной библиотеки;</w:t>
            </w:r>
            <w:r w:rsidRPr="006825E5">
              <w:rPr>
                <w:sz w:val="28"/>
                <w:szCs w:val="28"/>
              </w:rPr>
              <w:t xml:space="preserve"> </w:t>
            </w:r>
          </w:p>
          <w:p w:rsidR="003C155C" w:rsidRPr="006825E5" w:rsidRDefault="003C155C" w:rsidP="00522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6825E5">
              <w:rPr>
                <w:sz w:val="28"/>
                <w:szCs w:val="28"/>
              </w:rPr>
              <w:t xml:space="preserve">- </w:t>
            </w:r>
            <w:r w:rsidRPr="006825E5">
              <w:rPr>
                <w:color w:val="000000"/>
                <w:sz w:val="28"/>
                <w:szCs w:val="28"/>
              </w:rPr>
              <w:t xml:space="preserve">число детей-участников творческих мероприятий </w:t>
            </w:r>
            <w:proofErr w:type="spellStart"/>
            <w:r w:rsidRPr="006825E5">
              <w:rPr>
                <w:color w:val="000000"/>
                <w:sz w:val="28"/>
                <w:szCs w:val="28"/>
              </w:rPr>
              <w:t>культурно-досугового</w:t>
            </w:r>
            <w:proofErr w:type="spellEnd"/>
            <w:r w:rsidRPr="006825E5">
              <w:rPr>
                <w:color w:val="000000"/>
                <w:sz w:val="28"/>
                <w:szCs w:val="28"/>
              </w:rPr>
              <w:t xml:space="preserve"> учреждения;</w:t>
            </w:r>
          </w:p>
          <w:p w:rsidR="003C155C" w:rsidRDefault="003C155C" w:rsidP="00522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6825E5">
              <w:rPr>
                <w:color w:val="000000"/>
                <w:sz w:val="28"/>
                <w:szCs w:val="28"/>
              </w:rPr>
              <w:t xml:space="preserve">- количество </w:t>
            </w:r>
            <w:proofErr w:type="spellStart"/>
            <w:r w:rsidRPr="006825E5">
              <w:rPr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Pr="006825E5">
              <w:rPr>
                <w:color w:val="000000"/>
                <w:sz w:val="28"/>
                <w:szCs w:val="28"/>
              </w:rPr>
              <w:t xml:space="preserve"> мероприятий, проводимых муниципальным учреждением;</w:t>
            </w:r>
          </w:p>
          <w:p w:rsidR="003C155C" w:rsidRPr="006825E5" w:rsidRDefault="003C155C" w:rsidP="00522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825E5">
              <w:rPr>
                <w:color w:val="000000"/>
                <w:sz w:val="28"/>
                <w:szCs w:val="28"/>
              </w:rPr>
              <w:t>Количество общедоступных библиотек, подключенных к сети "Интернет"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C155C" w:rsidRPr="006825E5" w:rsidRDefault="003C155C" w:rsidP="00522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количество выданных экземпляров библиотечного фонда;</w:t>
            </w:r>
          </w:p>
          <w:p w:rsidR="003C155C" w:rsidRDefault="003C155C" w:rsidP="00522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4"/>
              </w:rPr>
            </w:pPr>
            <w:r w:rsidRPr="006825E5">
              <w:rPr>
                <w:sz w:val="28"/>
                <w:szCs w:val="24"/>
              </w:rPr>
              <w:t>- освоение средств, предусмотренных на</w:t>
            </w:r>
            <w:r>
              <w:rPr>
                <w:sz w:val="28"/>
                <w:szCs w:val="24"/>
              </w:rPr>
              <w:t xml:space="preserve"> развитие</w:t>
            </w:r>
            <w:r w:rsidRPr="006825E5">
              <w:rPr>
                <w:sz w:val="28"/>
                <w:szCs w:val="24"/>
              </w:rPr>
              <w:t xml:space="preserve"> культур</w:t>
            </w:r>
            <w:r>
              <w:rPr>
                <w:sz w:val="28"/>
                <w:szCs w:val="24"/>
              </w:rPr>
              <w:t>ы;</w:t>
            </w:r>
          </w:p>
          <w:p w:rsidR="003C155C" w:rsidRPr="00F36FAE" w:rsidRDefault="003C155C" w:rsidP="00522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2C65CC">
              <w:rPr>
                <w:sz w:val="28"/>
                <w:szCs w:val="28"/>
              </w:rPr>
              <w:t>-  сохранение уровня удовлетворённ</w:t>
            </w:r>
            <w:r w:rsidRPr="002C65CC">
              <w:rPr>
                <w:sz w:val="28"/>
                <w:szCs w:val="28"/>
              </w:rPr>
              <w:t>о</w:t>
            </w:r>
            <w:r w:rsidRPr="002C65CC">
              <w:rPr>
                <w:sz w:val="28"/>
                <w:szCs w:val="28"/>
              </w:rPr>
              <w:t>сти населения качеством предоставл</w:t>
            </w:r>
            <w:r w:rsidRPr="002C65CC">
              <w:rPr>
                <w:sz w:val="28"/>
                <w:szCs w:val="28"/>
              </w:rPr>
              <w:t>е</w:t>
            </w:r>
            <w:r w:rsidRPr="002C65CC">
              <w:rPr>
                <w:sz w:val="28"/>
                <w:szCs w:val="28"/>
              </w:rPr>
              <w:t>ния муниципальных услуг в сфере культуры</w:t>
            </w:r>
            <w:r>
              <w:rPr>
                <w:sz w:val="26"/>
                <w:szCs w:val="26"/>
              </w:rPr>
              <w:t>.</w:t>
            </w:r>
          </w:p>
        </w:tc>
      </w:tr>
      <w:tr w:rsidR="003C155C" w:rsidRPr="00F36FAE" w:rsidTr="0052240F">
        <w:tc>
          <w:tcPr>
            <w:tcW w:w="3652" w:type="dxa"/>
          </w:tcPr>
          <w:p w:rsidR="003C155C" w:rsidRPr="00F36FAE" w:rsidRDefault="003C155C" w:rsidP="0052240F">
            <w:pPr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>Этапы и сроки реализ</w:t>
            </w:r>
            <w:r w:rsidRPr="00F36FAE">
              <w:rPr>
                <w:sz w:val="28"/>
                <w:szCs w:val="28"/>
              </w:rPr>
              <w:t>а</w:t>
            </w:r>
            <w:r w:rsidRPr="00F36FAE">
              <w:rPr>
                <w:sz w:val="28"/>
                <w:szCs w:val="28"/>
              </w:rPr>
              <w:t xml:space="preserve">ции </w:t>
            </w:r>
          </w:p>
          <w:p w:rsidR="003C155C" w:rsidRPr="00F36FAE" w:rsidRDefault="003C155C" w:rsidP="0052240F">
            <w:pPr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>муниципальной програ</w:t>
            </w:r>
            <w:r w:rsidRPr="00F36FAE">
              <w:rPr>
                <w:sz w:val="28"/>
                <w:szCs w:val="28"/>
              </w:rPr>
              <w:t>м</w:t>
            </w:r>
            <w:r w:rsidRPr="00F36FAE">
              <w:rPr>
                <w:sz w:val="28"/>
                <w:szCs w:val="28"/>
              </w:rPr>
              <w:t>мы</w:t>
            </w:r>
          </w:p>
        </w:tc>
        <w:tc>
          <w:tcPr>
            <w:tcW w:w="6095" w:type="dxa"/>
          </w:tcPr>
          <w:p w:rsidR="003C155C" w:rsidRDefault="003C155C" w:rsidP="00522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53CBD">
              <w:rPr>
                <w:sz w:val="28"/>
                <w:szCs w:val="28"/>
              </w:rPr>
              <w:t xml:space="preserve"> год</w:t>
            </w:r>
          </w:p>
          <w:p w:rsidR="003C155C" w:rsidRPr="00C53CBD" w:rsidRDefault="003C155C" w:rsidP="00522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3C155C" w:rsidRPr="00F36FAE" w:rsidTr="0052240F">
        <w:tc>
          <w:tcPr>
            <w:tcW w:w="3652" w:type="dxa"/>
          </w:tcPr>
          <w:p w:rsidR="003C155C" w:rsidRPr="00F36FAE" w:rsidRDefault="003C155C" w:rsidP="0052240F">
            <w:pPr>
              <w:rPr>
                <w:sz w:val="28"/>
                <w:szCs w:val="28"/>
              </w:rPr>
            </w:pPr>
          </w:p>
          <w:p w:rsidR="003C155C" w:rsidRPr="00F36FAE" w:rsidRDefault="003C155C" w:rsidP="0052240F">
            <w:pPr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>и источники финансирования</w:t>
            </w:r>
            <w:r w:rsidRPr="00F36FAE">
              <w:rPr>
                <w:sz w:val="28"/>
                <w:szCs w:val="28"/>
              </w:rPr>
              <w:t xml:space="preserve"> </w:t>
            </w:r>
          </w:p>
          <w:p w:rsidR="003C155C" w:rsidRPr="00F36FAE" w:rsidRDefault="003C155C" w:rsidP="0052240F">
            <w:pPr>
              <w:rPr>
                <w:sz w:val="28"/>
                <w:szCs w:val="28"/>
              </w:rPr>
            </w:pPr>
            <w:r w:rsidRPr="00F36FAE">
              <w:rPr>
                <w:sz w:val="28"/>
                <w:szCs w:val="28"/>
              </w:rPr>
              <w:t>муниципал</w:t>
            </w:r>
            <w:r w:rsidRPr="00F36FAE">
              <w:rPr>
                <w:sz w:val="28"/>
                <w:szCs w:val="28"/>
              </w:rPr>
              <w:t>ь</w:t>
            </w:r>
            <w:r w:rsidRPr="00F36FAE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095" w:type="dxa"/>
          </w:tcPr>
          <w:p w:rsidR="003C155C" w:rsidRDefault="003C155C" w:rsidP="0052240F">
            <w:pPr>
              <w:rPr>
                <w:sz w:val="28"/>
                <w:szCs w:val="28"/>
              </w:rPr>
            </w:pPr>
            <w:r w:rsidRPr="00E12256">
              <w:rPr>
                <w:sz w:val="28"/>
                <w:szCs w:val="28"/>
              </w:rPr>
              <w:t>Общий объем финансирования – 16911,7 тыс. рублей, из них:</w:t>
            </w:r>
          </w:p>
          <w:p w:rsidR="003C155C" w:rsidRDefault="003C155C" w:rsidP="0052240F">
            <w:pPr>
              <w:rPr>
                <w:sz w:val="28"/>
                <w:szCs w:val="28"/>
              </w:rPr>
            </w:pPr>
            <w:r w:rsidRPr="00E12256">
              <w:rPr>
                <w:sz w:val="28"/>
                <w:szCs w:val="28"/>
              </w:rPr>
              <w:t xml:space="preserve">средства федерального бюджета </w:t>
            </w:r>
            <w:r>
              <w:rPr>
                <w:sz w:val="28"/>
                <w:szCs w:val="28"/>
              </w:rPr>
              <w:t xml:space="preserve">– 8264,9 </w:t>
            </w:r>
            <w:r w:rsidRPr="00E1225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3C155C" w:rsidRPr="00E12256" w:rsidRDefault="003C155C" w:rsidP="0052240F">
            <w:pPr>
              <w:rPr>
                <w:sz w:val="28"/>
                <w:szCs w:val="28"/>
              </w:rPr>
            </w:pPr>
            <w:r w:rsidRPr="00E12256">
              <w:rPr>
                <w:sz w:val="28"/>
                <w:szCs w:val="28"/>
              </w:rPr>
              <w:t>средства краевого бюджета -  2610,0 тыс. рублей</w:t>
            </w:r>
            <w:r>
              <w:rPr>
                <w:sz w:val="28"/>
                <w:szCs w:val="28"/>
              </w:rPr>
              <w:t>;</w:t>
            </w:r>
          </w:p>
          <w:p w:rsidR="003C155C" w:rsidRPr="00E12256" w:rsidRDefault="003C155C" w:rsidP="0052240F">
            <w:pPr>
              <w:rPr>
                <w:sz w:val="28"/>
                <w:szCs w:val="28"/>
              </w:rPr>
            </w:pPr>
            <w:r w:rsidRPr="00E12256">
              <w:rPr>
                <w:sz w:val="28"/>
                <w:szCs w:val="28"/>
              </w:rPr>
              <w:t xml:space="preserve">средства бюджета Куринского сельского поселения Апшеронского района – </w:t>
            </w:r>
            <w:r>
              <w:rPr>
                <w:sz w:val="28"/>
                <w:szCs w:val="28"/>
              </w:rPr>
              <w:t>6036,8</w:t>
            </w:r>
            <w:r w:rsidRPr="00E12256">
              <w:rPr>
                <w:sz w:val="28"/>
                <w:szCs w:val="28"/>
              </w:rPr>
              <w:t xml:space="preserve"> тыс. рублей;</w:t>
            </w:r>
          </w:p>
          <w:p w:rsidR="003C155C" w:rsidRPr="00E12256" w:rsidRDefault="003C155C" w:rsidP="0052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3C155C" w:rsidRDefault="003C155C" w:rsidP="003C155C">
      <w:pPr>
        <w:tabs>
          <w:tab w:val="left" w:pos="2552"/>
          <w:tab w:val="left" w:pos="2977"/>
          <w:tab w:val="left" w:pos="3252"/>
        </w:tabs>
        <w:ind w:right="-392"/>
        <w:jc w:val="center"/>
        <w:rPr>
          <w:b/>
          <w:sz w:val="28"/>
          <w:szCs w:val="28"/>
        </w:rPr>
      </w:pPr>
    </w:p>
    <w:p w:rsidR="003C155C" w:rsidRDefault="003C155C" w:rsidP="003C155C">
      <w:pPr>
        <w:tabs>
          <w:tab w:val="left" w:pos="2552"/>
          <w:tab w:val="left" w:pos="2977"/>
          <w:tab w:val="left" w:pos="3252"/>
        </w:tabs>
        <w:ind w:right="-392"/>
        <w:jc w:val="center"/>
        <w:rPr>
          <w:b/>
          <w:sz w:val="28"/>
          <w:szCs w:val="28"/>
        </w:rPr>
      </w:pPr>
    </w:p>
    <w:p w:rsidR="003C155C" w:rsidRDefault="003C155C" w:rsidP="003C155C">
      <w:pPr>
        <w:tabs>
          <w:tab w:val="left" w:pos="2552"/>
          <w:tab w:val="left" w:pos="2977"/>
          <w:tab w:val="left" w:pos="3252"/>
        </w:tabs>
        <w:ind w:right="-392"/>
        <w:jc w:val="center"/>
        <w:rPr>
          <w:b/>
          <w:sz w:val="28"/>
          <w:szCs w:val="28"/>
        </w:rPr>
      </w:pPr>
    </w:p>
    <w:p w:rsidR="003C155C" w:rsidRDefault="003C155C" w:rsidP="003C155C">
      <w:pPr>
        <w:tabs>
          <w:tab w:val="left" w:pos="2552"/>
          <w:tab w:val="left" w:pos="2977"/>
          <w:tab w:val="left" w:pos="3252"/>
        </w:tabs>
        <w:ind w:right="-392"/>
        <w:jc w:val="center"/>
        <w:rPr>
          <w:b/>
          <w:sz w:val="28"/>
          <w:szCs w:val="28"/>
        </w:rPr>
      </w:pPr>
    </w:p>
    <w:p w:rsidR="003C155C" w:rsidRDefault="003C155C" w:rsidP="003C155C">
      <w:pPr>
        <w:tabs>
          <w:tab w:val="left" w:pos="2552"/>
          <w:tab w:val="left" w:pos="2977"/>
          <w:tab w:val="left" w:pos="3252"/>
        </w:tabs>
        <w:ind w:right="-392"/>
        <w:jc w:val="center"/>
        <w:rPr>
          <w:b/>
          <w:sz w:val="28"/>
          <w:szCs w:val="28"/>
        </w:rPr>
      </w:pPr>
    </w:p>
    <w:p w:rsidR="003C155C" w:rsidRDefault="003C155C" w:rsidP="003C155C">
      <w:pPr>
        <w:tabs>
          <w:tab w:val="left" w:pos="2552"/>
          <w:tab w:val="left" w:pos="2977"/>
          <w:tab w:val="left" w:pos="3252"/>
        </w:tabs>
        <w:ind w:right="-392"/>
        <w:jc w:val="center"/>
        <w:rPr>
          <w:b/>
          <w:sz w:val="28"/>
          <w:szCs w:val="28"/>
        </w:rPr>
      </w:pPr>
    </w:p>
    <w:p w:rsidR="003C155C" w:rsidRDefault="003C155C" w:rsidP="003C155C">
      <w:pPr>
        <w:tabs>
          <w:tab w:val="left" w:pos="2552"/>
          <w:tab w:val="left" w:pos="2977"/>
          <w:tab w:val="left" w:pos="3252"/>
        </w:tabs>
        <w:ind w:right="-392"/>
        <w:jc w:val="center"/>
        <w:rPr>
          <w:b/>
          <w:sz w:val="28"/>
          <w:szCs w:val="28"/>
        </w:rPr>
      </w:pPr>
      <w:r w:rsidRPr="00C46667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Характеристика текущего состояния и основные проблемы в сфере развития культуры Куринского сельского поселения Апшеронского района</w:t>
      </w:r>
    </w:p>
    <w:p w:rsidR="003C155C" w:rsidRDefault="003C155C" w:rsidP="003C155C">
      <w:pPr>
        <w:tabs>
          <w:tab w:val="left" w:pos="2552"/>
          <w:tab w:val="left" w:pos="2977"/>
          <w:tab w:val="left" w:pos="3252"/>
        </w:tabs>
        <w:ind w:right="-392"/>
        <w:jc w:val="center"/>
        <w:rPr>
          <w:sz w:val="28"/>
          <w:szCs w:val="28"/>
        </w:rPr>
      </w:pP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 w:rsidRPr="00965B65">
        <w:rPr>
          <w:sz w:val="28"/>
          <w:szCs w:val="28"/>
        </w:rPr>
        <w:t>Важным фактором социально-экономического и политического развития российского общества является стабильное развитие сферы культуры, сохран</w:t>
      </w:r>
      <w:r w:rsidRPr="00965B65">
        <w:rPr>
          <w:sz w:val="28"/>
          <w:szCs w:val="28"/>
        </w:rPr>
        <w:t>е</w:t>
      </w:r>
      <w:r w:rsidRPr="00965B65">
        <w:rPr>
          <w:sz w:val="28"/>
          <w:szCs w:val="28"/>
        </w:rPr>
        <w:t>ние культурных и нравственных ценностей, межрегиональных и межнационал</w:t>
      </w:r>
      <w:r w:rsidRPr="00965B65">
        <w:rPr>
          <w:sz w:val="28"/>
          <w:szCs w:val="28"/>
        </w:rPr>
        <w:t>ь</w:t>
      </w:r>
      <w:r w:rsidRPr="00965B65">
        <w:rPr>
          <w:sz w:val="28"/>
          <w:szCs w:val="28"/>
        </w:rPr>
        <w:t>ных культурных связей, укрепление духовного единства общества. Государс</w:t>
      </w:r>
      <w:r w:rsidRPr="00965B65">
        <w:rPr>
          <w:sz w:val="28"/>
          <w:szCs w:val="28"/>
        </w:rPr>
        <w:t>т</w:t>
      </w:r>
      <w:r w:rsidRPr="00965B65">
        <w:rPr>
          <w:sz w:val="28"/>
          <w:szCs w:val="28"/>
        </w:rPr>
        <w:t>венная политика в сфере культуры также направлена на создание условий, в к</w:t>
      </w:r>
      <w:r w:rsidRPr="00965B65">
        <w:rPr>
          <w:sz w:val="28"/>
          <w:szCs w:val="28"/>
        </w:rPr>
        <w:t>о</w:t>
      </w:r>
      <w:r w:rsidRPr="00965B65">
        <w:rPr>
          <w:sz w:val="28"/>
          <w:szCs w:val="28"/>
        </w:rPr>
        <w:t xml:space="preserve">торых активно формируется культурный и духовный потенциал личности, и возможна его максимально полная реализация. 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 w:rsidRPr="00965B65">
        <w:rPr>
          <w:sz w:val="28"/>
          <w:szCs w:val="28"/>
        </w:rPr>
        <w:t xml:space="preserve">В </w:t>
      </w:r>
      <w:r>
        <w:rPr>
          <w:sz w:val="28"/>
          <w:szCs w:val="28"/>
        </w:rPr>
        <w:t>Куринском сельском поселении</w:t>
      </w:r>
      <w:r w:rsidRPr="00965B65">
        <w:rPr>
          <w:sz w:val="28"/>
          <w:szCs w:val="28"/>
        </w:rPr>
        <w:t xml:space="preserve"> </w:t>
      </w:r>
      <w:proofErr w:type="spellStart"/>
      <w:r w:rsidRPr="00965B65">
        <w:rPr>
          <w:sz w:val="28"/>
          <w:szCs w:val="28"/>
        </w:rPr>
        <w:t>культурно-досуговую</w:t>
      </w:r>
      <w:proofErr w:type="spellEnd"/>
      <w:r w:rsidRPr="00965B65">
        <w:rPr>
          <w:sz w:val="28"/>
          <w:szCs w:val="28"/>
        </w:rPr>
        <w:t xml:space="preserve"> деятельность осуществляет муниципальное казенное учреждение </w:t>
      </w:r>
      <w:r>
        <w:rPr>
          <w:sz w:val="28"/>
          <w:szCs w:val="28"/>
        </w:rPr>
        <w:t xml:space="preserve">«Социально-культурное объединение» Куринского сельского поселения Апшеронского района (далее – МКУ «СКО»). Работа МКУ </w:t>
      </w:r>
      <w:r w:rsidRPr="00965B65">
        <w:rPr>
          <w:sz w:val="28"/>
          <w:szCs w:val="28"/>
        </w:rPr>
        <w:t>«</w:t>
      </w:r>
      <w:r>
        <w:rPr>
          <w:sz w:val="28"/>
          <w:szCs w:val="28"/>
        </w:rPr>
        <w:t>СКО»</w:t>
      </w:r>
      <w:r w:rsidRPr="00965B65">
        <w:rPr>
          <w:sz w:val="28"/>
          <w:szCs w:val="28"/>
        </w:rPr>
        <w:t xml:space="preserve"> охв</w:t>
      </w:r>
      <w:r w:rsidRPr="00965B65">
        <w:rPr>
          <w:sz w:val="28"/>
          <w:szCs w:val="28"/>
        </w:rPr>
        <w:t>а</w:t>
      </w:r>
      <w:r w:rsidRPr="00965B65">
        <w:rPr>
          <w:sz w:val="28"/>
          <w:szCs w:val="28"/>
        </w:rPr>
        <w:t>тывает все слои населения - от дошкольников до людей пожилого возраста</w:t>
      </w:r>
      <w:r>
        <w:rPr>
          <w:sz w:val="28"/>
          <w:szCs w:val="28"/>
        </w:rPr>
        <w:t xml:space="preserve">. Учреждения культуры </w:t>
      </w:r>
      <w:r w:rsidRPr="00965B65">
        <w:rPr>
          <w:sz w:val="28"/>
          <w:szCs w:val="28"/>
        </w:rPr>
        <w:t xml:space="preserve">занимаются социально-культурной, </w:t>
      </w:r>
      <w:proofErr w:type="spellStart"/>
      <w:r w:rsidRPr="00965B65">
        <w:rPr>
          <w:sz w:val="28"/>
          <w:szCs w:val="28"/>
        </w:rPr>
        <w:t>культурно-досуговой</w:t>
      </w:r>
      <w:proofErr w:type="spellEnd"/>
      <w:r w:rsidRPr="00965B65">
        <w:rPr>
          <w:sz w:val="28"/>
          <w:szCs w:val="28"/>
        </w:rPr>
        <w:t>, информационно-просветительной деятельностью, которая определяет культурную п</w:t>
      </w:r>
      <w:r w:rsidRPr="00965B65">
        <w:rPr>
          <w:sz w:val="28"/>
          <w:szCs w:val="28"/>
        </w:rPr>
        <w:t>о</w:t>
      </w:r>
      <w:r w:rsidRPr="00965B65">
        <w:rPr>
          <w:sz w:val="28"/>
          <w:szCs w:val="28"/>
        </w:rPr>
        <w:t>литику в поселении.</w:t>
      </w:r>
      <w:r>
        <w:rPr>
          <w:sz w:val="28"/>
          <w:szCs w:val="28"/>
        </w:rPr>
        <w:t xml:space="preserve"> 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 w:rsidRPr="00965B65">
        <w:rPr>
          <w:sz w:val="28"/>
          <w:szCs w:val="28"/>
        </w:rPr>
        <w:t xml:space="preserve">Основная деятельность учреждений, связанная с развитием и проведением культурно - </w:t>
      </w:r>
      <w:proofErr w:type="spellStart"/>
      <w:r w:rsidRPr="00965B65">
        <w:rPr>
          <w:sz w:val="28"/>
          <w:szCs w:val="28"/>
        </w:rPr>
        <w:t>досуговых</w:t>
      </w:r>
      <w:proofErr w:type="spellEnd"/>
      <w:r w:rsidRPr="00965B65">
        <w:rPr>
          <w:sz w:val="28"/>
          <w:szCs w:val="28"/>
        </w:rPr>
        <w:t xml:space="preserve"> мероприятий финансируется недостаточно для развития культуры. 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 w:rsidRPr="00965B65">
        <w:rPr>
          <w:sz w:val="28"/>
          <w:szCs w:val="28"/>
        </w:rPr>
        <w:t>Материально - техническое оснащение учреждений культуры отстает от с</w:t>
      </w:r>
      <w:r w:rsidRPr="00965B65">
        <w:rPr>
          <w:sz w:val="28"/>
          <w:szCs w:val="28"/>
        </w:rPr>
        <w:t>о</w:t>
      </w:r>
      <w:r w:rsidRPr="00965B65">
        <w:rPr>
          <w:sz w:val="28"/>
          <w:szCs w:val="28"/>
        </w:rPr>
        <w:t>временных требований и остро нуждается в укреплении и совершенствовании. В то же время, наполняемость залов при проведении мероприятий, во многом з</w:t>
      </w:r>
      <w:r w:rsidRPr="00965B65">
        <w:rPr>
          <w:sz w:val="28"/>
          <w:szCs w:val="28"/>
        </w:rPr>
        <w:t>а</w:t>
      </w:r>
      <w:r w:rsidRPr="00965B65">
        <w:rPr>
          <w:sz w:val="28"/>
          <w:szCs w:val="28"/>
        </w:rPr>
        <w:t xml:space="preserve">висит от комфортности и дизайна помещений, новизны и яркости сценического оформления, качества </w:t>
      </w:r>
      <w:proofErr w:type="spellStart"/>
      <w:r w:rsidRPr="00965B65">
        <w:rPr>
          <w:sz w:val="28"/>
          <w:szCs w:val="28"/>
        </w:rPr>
        <w:t>звук</w:t>
      </w:r>
      <w:proofErr w:type="gramStart"/>
      <w:r w:rsidRPr="00965B65">
        <w:rPr>
          <w:sz w:val="28"/>
          <w:szCs w:val="28"/>
        </w:rPr>
        <w:t>о</w:t>
      </w:r>
      <w:proofErr w:type="spellEnd"/>
      <w:r w:rsidRPr="00965B65">
        <w:rPr>
          <w:sz w:val="28"/>
          <w:szCs w:val="28"/>
        </w:rPr>
        <w:t>-</w:t>
      </w:r>
      <w:proofErr w:type="gramEnd"/>
      <w:r w:rsidRPr="00965B65">
        <w:rPr>
          <w:sz w:val="28"/>
          <w:szCs w:val="28"/>
        </w:rPr>
        <w:t xml:space="preserve"> и </w:t>
      </w:r>
      <w:proofErr w:type="spellStart"/>
      <w:r w:rsidRPr="00965B65">
        <w:rPr>
          <w:sz w:val="28"/>
          <w:szCs w:val="28"/>
        </w:rPr>
        <w:t>свето</w:t>
      </w:r>
      <w:proofErr w:type="spellEnd"/>
      <w:r w:rsidRPr="00965B65">
        <w:rPr>
          <w:sz w:val="28"/>
          <w:szCs w:val="28"/>
        </w:rPr>
        <w:t>- оборудования, современной системы без</w:t>
      </w:r>
      <w:r w:rsidRPr="00965B65">
        <w:rPr>
          <w:sz w:val="28"/>
          <w:szCs w:val="28"/>
        </w:rPr>
        <w:t>о</w:t>
      </w:r>
      <w:r w:rsidRPr="00965B65">
        <w:rPr>
          <w:sz w:val="28"/>
          <w:szCs w:val="28"/>
        </w:rPr>
        <w:t xml:space="preserve">пасности. 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 w:rsidRPr="00965B65">
        <w:rPr>
          <w:sz w:val="28"/>
          <w:szCs w:val="28"/>
        </w:rPr>
        <w:t xml:space="preserve">Недостаточное финансирование и слабая материально - техническая база </w:t>
      </w:r>
      <w:proofErr w:type="spellStart"/>
      <w:r w:rsidRPr="00965B65">
        <w:rPr>
          <w:sz w:val="28"/>
          <w:szCs w:val="28"/>
        </w:rPr>
        <w:t>культурно-досугового</w:t>
      </w:r>
      <w:proofErr w:type="spellEnd"/>
      <w:r w:rsidRPr="00965B6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965B65">
        <w:rPr>
          <w:sz w:val="28"/>
          <w:szCs w:val="28"/>
        </w:rPr>
        <w:t xml:space="preserve"> увеличивают разрыв между культурными потре</w:t>
      </w:r>
      <w:r w:rsidRPr="00965B65">
        <w:rPr>
          <w:sz w:val="28"/>
          <w:szCs w:val="28"/>
        </w:rPr>
        <w:t>б</w:t>
      </w:r>
      <w:r w:rsidRPr="00965B65">
        <w:rPr>
          <w:sz w:val="28"/>
          <w:szCs w:val="28"/>
        </w:rPr>
        <w:t xml:space="preserve">ностями населения и возможностями их удовлетворения. 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 w:rsidRPr="00965B65">
        <w:rPr>
          <w:sz w:val="28"/>
          <w:szCs w:val="28"/>
        </w:rPr>
        <w:t xml:space="preserve">Несмотря на недостаточное финансирование, </w:t>
      </w:r>
      <w:r>
        <w:rPr>
          <w:sz w:val="28"/>
          <w:szCs w:val="28"/>
        </w:rPr>
        <w:t xml:space="preserve">МКУ </w:t>
      </w:r>
      <w:r w:rsidRPr="00965B65">
        <w:rPr>
          <w:sz w:val="28"/>
          <w:szCs w:val="28"/>
        </w:rPr>
        <w:t>«</w:t>
      </w:r>
      <w:r>
        <w:rPr>
          <w:sz w:val="28"/>
          <w:szCs w:val="28"/>
        </w:rPr>
        <w:t>СКО</w:t>
      </w:r>
      <w:r w:rsidRPr="00965B65">
        <w:rPr>
          <w:sz w:val="28"/>
          <w:szCs w:val="28"/>
        </w:rPr>
        <w:t>» продолжают развиваться. В сельском поселении создана эффективная система взаимодействия между учр</w:t>
      </w:r>
      <w:r w:rsidRPr="00965B65">
        <w:rPr>
          <w:sz w:val="28"/>
          <w:szCs w:val="28"/>
        </w:rPr>
        <w:t>е</w:t>
      </w:r>
      <w:r w:rsidRPr="00965B65">
        <w:rPr>
          <w:sz w:val="28"/>
          <w:szCs w:val="28"/>
        </w:rPr>
        <w:t>ждениями культуры и всеми учреждениями и организациями независимо от форм собственн</w:t>
      </w:r>
      <w:r w:rsidRPr="00965B65">
        <w:rPr>
          <w:sz w:val="28"/>
          <w:szCs w:val="28"/>
        </w:rPr>
        <w:t>о</w:t>
      </w:r>
      <w:r w:rsidRPr="00965B65">
        <w:rPr>
          <w:sz w:val="28"/>
          <w:szCs w:val="28"/>
        </w:rPr>
        <w:t>сти находящихся на территории поселения.</w:t>
      </w:r>
    </w:p>
    <w:p w:rsidR="003C155C" w:rsidRDefault="003C155C" w:rsidP="003C155C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965B65">
        <w:rPr>
          <w:sz w:val="28"/>
          <w:szCs w:val="28"/>
        </w:rPr>
        <w:t xml:space="preserve">В настоящее время требуется создание новых условий и мощностей для развития и сохранения материально-технической </w:t>
      </w:r>
      <w:r>
        <w:rPr>
          <w:sz w:val="28"/>
          <w:szCs w:val="28"/>
        </w:rPr>
        <w:t xml:space="preserve">базы </w:t>
      </w:r>
      <w:r w:rsidRPr="00965B65">
        <w:rPr>
          <w:sz w:val="28"/>
          <w:szCs w:val="28"/>
        </w:rPr>
        <w:t>и внедрения нового х</w:t>
      </w:r>
      <w:r w:rsidRPr="00965B65">
        <w:rPr>
          <w:sz w:val="28"/>
          <w:szCs w:val="28"/>
        </w:rPr>
        <w:t>о</w:t>
      </w:r>
      <w:r w:rsidRPr="00965B65">
        <w:rPr>
          <w:sz w:val="28"/>
          <w:szCs w:val="28"/>
        </w:rPr>
        <w:t xml:space="preserve">зяйственного механизма в деятельность </w:t>
      </w:r>
      <w:proofErr w:type="spellStart"/>
      <w:r w:rsidRPr="00965B65">
        <w:rPr>
          <w:sz w:val="28"/>
          <w:szCs w:val="28"/>
        </w:rPr>
        <w:t>культурно-досугового</w:t>
      </w:r>
      <w:proofErr w:type="spellEnd"/>
      <w:r w:rsidRPr="00965B6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965B65">
        <w:rPr>
          <w:sz w:val="28"/>
          <w:szCs w:val="28"/>
        </w:rPr>
        <w:t>. Для решения проблем материально-технического обеспечения необходимо, провед</w:t>
      </w:r>
      <w:r w:rsidRPr="00965B65">
        <w:rPr>
          <w:sz w:val="28"/>
          <w:szCs w:val="28"/>
        </w:rPr>
        <w:t>е</w:t>
      </w:r>
      <w:r w:rsidRPr="00965B65">
        <w:rPr>
          <w:sz w:val="28"/>
          <w:szCs w:val="28"/>
        </w:rPr>
        <w:t xml:space="preserve">ние текущих и капитальных ремонтов, </w:t>
      </w:r>
      <w:r>
        <w:rPr>
          <w:sz w:val="28"/>
          <w:szCs w:val="28"/>
        </w:rPr>
        <w:t>п</w:t>
      </w:r>
      <w:r w:rsidRPr="00965B65">
        <w:rPr>
          <w:sz w:val="28"/>
          <w:szCs w:val="28"/>
        </w:rPr>
        <w:t>риобретение для клубов сценического оборуд</w:t>
      </w:r>
      <w:r w:rsidRPr="00965B65">
        <w:rPr>
          <w:sz w:val="28"/>
          <w:szCs w:val="28"/>
        </w:rPr>
        <w:t>о</w:t>
      </w:r>
      <w:r>
        <w:rPr>
          <w:sz w:val="28"/>
          <w:szCs w:val="28"/>
        </w:rPr>
        <w:t>вания, специализированной мебели,</w:t>
      </w:r>
      <w:r w:rsidRPr="00965B65">
        <w:rPr>
          <w:sz w:val="28"/>
          <w:szCs w:val="28"/>
        </w:rPr>
        <w:t xml:space="preserve"> оргтехники.</w:t>
      </w:r>
    </w:p>
    <w:p w:rsidR="003C155C" w:rsidRDefault="003C155C" w:rsidP="003C155C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Острой проблемой остается сохранение и пополнение библиотечных </w:t>
      </w:r>
      <w:r>
        <w:rPr>
          <w:sz w:val="28"/>
          <w:szCs w:val="28"/>
        </w:rPr>
        <w:lastRenderedPageBreak/>
        <w:t xml:space="preserve">фондов книгами и периодическими изданиями. </w:t>
      </w:r>
    </w:p>
    <w:p w:rsidR="003C155C" w:rsidRPr="00965B65" w:rsidRDefault="003C155C" w:rsidP="003C155C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расширения свободного доступа читателей к фондам библиотеки МКУ «СКО» необходимо проведение работ по обновлению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3C155C" w:rsidRPr="00965B65" w:rsidRDefault="003C155C" w:rsidP="003C155C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965B65">
        <w:rPr>
          <w:sz w:val="28"/>
          <w:szCs w:val="28"/>
        </w:rPr>
        <w:t xml:space="preserve">Необходимо продолжение работы по созданию условий для развития народного творчества и организации досуга </w:t>
      </w:r>
      <w:r>
        <w:rPr>
          <w:sz w:val="28"/>
          <w:szCs w:val="28"/>
        </w:rPr>
        <w:t xml:space="preserve">населения, поддержку различных </w:t>
      </w:r>
      <w:r w:rsidRPr="00965B65">
        <w:rPr>
          <w:sz w:val="28"/>
          <w:szCs w:val="28"/>
        </w:rPr>
        <w:t>в</w:t>
      </w:r>
      <w:r w:rsidRPr="00965B65">
        <w:rPr>
          <w:sz w:val="28"/>
          <w:szCs w:val="28"/>
        </w:rPr>
        <w:t>и</w:t>
      </w:r>
      <w:r w:rsidRPr="00965B65">
        <w:rPr>
          <w:sz w:val="28"/>
          <w:szCs w:val="28"/>
        </w:rPr>
        <w:t>дов традиционных художественных промыслов, организацию деятельности кл</w:t>
      </w:r>
      <w:r w:rsidRPr="00965B65">
        <w:rPr>
          <w:sz w:val="28"/>
          <w:szCs w:val="28"/>
        </w:rPr>
        <w:t>у</w:t>
      </w:r>
      <w:r w:rsidRPr="00965B65">
        <w:rPr>
          <w:sz w:val="28"/>
          <w:szCs w:val="28"/>
        </w:rPr>
        <w:t>бов по интересам и любительских объединений, развитие культурно-массовых форм досуга.</w:t>
      </w:r>
    </w:p>
    <w:p w:rsidR="003C155C" w:rsidRPr="00965B65" w:rsidRDefault="003C155C" w:rsidP="003C155C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965B65">
        <w:rPr>
          <w:sz w:val="28"/>
          <w:szCs w:val="28"/>
        </w:rPr>
        <w:t>Всё вышесказанное свидетельствует о необходимости применения решения пр</w:t>
      </w:r>
      <w:r w:rsidRPr="00965B65">
        <w:rPr>
          <w:sz w:val="28"/>
          <w:szCs w:val="28"/>
        </w:rPr>
        <w:t>о</w:t>
      </w:r>
      <w:r w:rsidRPr="00965B65">
        <w:rPr>
          <w:sz w:val="28"/>
          <w:szCs w:val="28"/>
        </w:rPr>
        <w:t>граммными методами.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 w:rsidRPr="00965B65">
        <w:rPr>
          <w:sz w:val="28"/>
          <w:szCs w:val="28"/>
        </w:rPr>
        <w:t>Программный метод управления концентрирует финансовые ресурсы на ко</w:t>
      </w:r>
      <w:r w:rsidRPr="00965B65">
        <w:rPr>
          <w:sz w:val="28"/>
          <w:szCs w:val="28"/>
        </w:rPr>
        <w:t>н</w:t>
      </w:r>
      <w:r w:rsidRPr="00965B65">
        <w:rPr>
          <w:sz w:val="28"/>
          <w:szCs w:val="28"/>
        </w:rPr>
        <w:t>кретных объектах и приоритетных направлениях развития сферы культуры и п</w:t>
      </w:r>
      <w:r w:rsidRPr="00965B65">
        <w:rPr>
          <w:sz w:val="28"/>
          <w:szCs w:val="28"/>
        </w:rPr>
        <w:t>о</w:t>
      </w:r>
      <w:r w:rsidRPr="00965B65">
        <w:rPr>
          <w:sz w:val="28"/>
          <w:szCs w:val="28"/>
        </w:rPr>
        <w:t>зволяет сфере культуры стать полноценным и активным участником социально–</w:t>
      </w:r>
      <w:proofErr w:type="gramStart"/>
      <w:r w:rsidRPr="00965B65">
        <w:rPr>
          <w:sz w:val="28"/>
          <w:szCs w:val="28"/>
        </w:rPr>
        <w:t>экономических процессов</w:t>
      </w:r>
      <w:proofErr w:type="gramEnd"/>
      <w:r w:rsidRPr="00965B65">
        <w:rPr>
          <w:sz w:val="28"/>
          <w:szCs w:val="28"/>
        </w:rPr>
        <w:t xml:space="preserve">, происходящих в </w:t>
      </w:r>
      <w:r>
        <w:rPr>
          <w:sz w:val="28"/>
          <w:szCs w:val="28"/>
        </w:rPr>
        <w:t>Куринском</w:t>
      </w:r>
      <w:r w:rsidRPr="00965B65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Апшеронского района</w:t>
      </w:r>
      <w:r w:rsidRPr="00965B65">
        <w:rPr>
          <w:sz w:val="28"/>
          <w:szCs w:val="28"/>
        </w:rPr>
        <w:t xml:space="preserve">. 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 w:rsidRPr="00965B65">
        <w:rPr>
          <w:sz w:val="28"/>
          <w:szCs w:val="28"/>
        </w:rPr>
        <w:t>В рамках реализации Программы планируется выполнить показатели, осущес</w:t>
      </w:r>
      <w:r w:rsidRPr="00965B65">
        <w:rPr>
          <w:sz w:val="28"/>
          <w:szCs w:val="28"/>
        </w:rPr>
        <w:t>т</w:t>
      </w:r>
      <w:r w:rsidRPr="00965B65">
        <w:rPr>
          <w:sz w:val="28"/>
          <w:szCs w:val="28"/>
        </w:rPr>
        <w:t>вить значимые проекты в сфере культуры, достичь намеченных результатов.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proofErr w:type="gramStart"/>
      <w:r w:rsidRPr="00965B65">
        <w:rPr>
          <w:sz w:val="28"/>
          <w:szCs w:val="28"/>
        </w:rPr>
        <w:t>Важное значение</w:t>
      </w:r>
      <w:proofErr w:type="gramEnd"/>
      <w:r w:rsidRPr="00965B65">
        <w:rPr>
          <w:sz w:val="28"/>
          <w:szCs w:val="28"/>
        </w:rPr>
        <w:t xml:space="preserve"> для успешной реализации Программы имеет прогнозир</w:t>
      </w:r>
      <w:r w:rsidRPr="00965B65">
        <w:rPr>
          <w:sz w:val="28"/>
          <w:szCs w:val="28"/>
        </w:rPr>
        <w:t>о</w:t>
      </w:r>
      <w:r w:rsidRPr="00965B65">
        <w:rPr>
          <w:sz w:val="28"/>
          <w:szCs w:val="28"/>
        </w:rPr>
        <w:t>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 w:rsidRPr="00965B65">
        <w:rPr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 w:rsidRPr="00965B65">
        <w:rPr>
          <w:sz w:val="28"/>
          <w:szCs w:val="28"/>
        </w:rPr>
        <w:t xml:space="preserve">Правовые риски связаны с изменением федерального, </w:t>
      </w:r>
      <w:r>
        <w:rPr>
          <w:sz w:val="28"/>
          <w:szCs w:val="28"/>
        </w:rPr>
        <w:t>краевого</w:t>
      </w:r>
      <w:r w:rsidRPr="00965B65">
        <w:rPr>
          <w:sz w:val="28"/>
          <w:szCs w:val="28"/>
        </w:rPr>
        <w:t xml:space="preserve"> законодательств, длительностью формирования нормативно-правовой базы, необходимой для э</w:t>
      </w:r>
      <w:r w:rsidRPr="00965B65">
        <w:rPr>
          <w:sz w:val="28"/>
          <w:szCs w:val="28"/>
        </w:rPr>
        <w:t>ф</w:t>
      </w:r>
      <w:r w:rsidRPr="00965B65">
        <w:rPr>
          <w:sz w:val="28"/>
          <w:szCs w:val="28"/>
        </w:rPr>
        <w:t>фективной реализации муниципальной программы. Это может привести к сущ</w:t>
      </w:r>
      <w:r w:rsidRPr="00965B65">
        <w:rPr>
          <w:sz w:val="28"/>
          <w:szCs w:val="28"/>
        </w:rPr>
        <w:t>е</w:t>
      </w:r>
      <w:r w:rsidRPr="00965B65">
        <w:rPr>
          <w:sz w:val="28"/>
          <w:szCs w:val="28"/>
        </w:rPr>
        <w:t>ственному увеличению планируемых сроков или изменению условий реализ</w:t>
      </w:r>
      <w:r w:rsidRPr="00965B65">
        <w:rPr>
          <w:sz w:val="28"/>
          <w:szCs w:val="28"/>
        </w:rPr>
        <w:t>а</w:t>
      </w:r>
      <w:r w:rsidRPr="00965B65">
        <w:rPr>
          <w:sz w:val="28"/>
          <w:szCs w:val="28"/>
        </w:rPr>
        <w:t>ции мероприятий муниципальной программы.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 w:rsidRPr="00965B65">
        <w:rPr>
          <w:sz w:val="28"/>
          <w:szCs w:val="28"/>
        </w:rPr>
        <w:t>Для минимизации воздействия данной группы рисков в рамках реализации Пр</w:t>
      </w:r>
      <w:r w:rsidRPr="00965B65">
        <w:rPr>
          <w:sz w:val="28"/>
          <w:szCs w:val="28"/>
        </w:rPr>
        <w:t>о</w:t>
      </w:r>
      <w:r w:rsidRPr="00965B65">
        <w:rPr>
          <w:sz w:val="28"/>
          <w:szCs w:val="28"/>
        </w:rPr>
        <w:t>граммы планируется: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B65">
        <w:rPr>
          <w:sz w:val="28"/>
          <w:szCs w:val="28"/>
        </w:rPr>
        <w:t>на этапе разработки проектов документов привлекать к их обсуждению осно</w:t>
      </w:r>
      <w:r w:rsidRPr="00965B65">
        <w:rPr>
          <w:sz w:val="28"/>
          <w:szCs w:val="28"/>
        </w:rPr>
        <w:t>в</w:t>
      </w:r>
      <w:r w:rsidRPr="00965B65">
        <w:rPr>
          <w:sz w:val="28"/>
          <w:szCs w:val="28"/>
        </w:rPr>
        <w:t>ные заинтересованные стороны, которые впоследствии должны принять участие в их согласовании;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B65">
        <w:rPr>
          <w:sz w:val="28"/>
          <w:szCs w:val="28"/>
        </w:rPr>
        <w:t xml:space="preserve">проводить мониторинг планируемых изменений в федеральном, </w:t>
      </w:r>
      <w:r>
        <w:rPr>
          <w:sz w:val="28"/>
          <w:szCs w:val="28"/>
        </w:rPr>
        <w:t>краевом</w:t>
      </w:r>
      <w:r w:rsidRPr="00965B65">
        <w:rPr>
          <w:sz w:val="28"/>
          <w:szCs w:val="28"/>
        </w:rPr>
        <w:t xml:space="preserve"> зак</w:t>
      </w:r>
      <w:r w:rsidRPr="00965B65">
        <w:rPr>
          <w:sz w:val="28"/>
          <w:szCs w:val="28"/>
        </w:rPr>
        <w:t>о</w:t>
      </w:r>
      <w:r w:rsidRPr="00965B65">
        <w:rPr>
          <w:sz w:val="28"/>
          <w:szCs w:val="28"/>
        </w:rPr>
        <w:t>нодательствах в сферах культуры и смежных областях.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 w:rsidRPr="00965B65">
        <w:rPr>
          <w:sz w:val="28"/>
          <w:szCs w:val="28"/>
        </w:rPr>
        <w:t>Способами ограничения финансовых рисков выступают следующие меры: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постоянный контроль </w:t>
      </w:r>
      <w:r w:rsidRPr="00965B65">
        <w:rPr>
          <w:sz w:val="28"/>
          <w:szCs w:val="28"/>
        </w:rPr>
        <w:t>объемов финансовых средств, предусмотренных на реал</w:t>
      </w:r>
      <w:r w:rsidRPr="00965B65">
        <w:rPr>
          <w:sz w:val="28"/>
          <w:szCs w:val="28"/>
        </w:rPr>
        <w:t>и</w:t>
      </w:r>
      <w:r w:rsidRPr="00965B65">
        <w:rPr>
          <w:sz w:val="28"/>
          <w:szCs w:val="28"/>
        </w:rPr>
        <w:t>зацию мероприятий муниципальной программы, в зависимости от достигнутых результатов;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B65">
        <w:rPr>
          <w:sz w:val="28"/>
          <w:szCs w:val="28"/>
        </w:rPr>
        <w:t>определение приоритетов для первоочередного финансирования;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B65">
        <w:rPr>
          <w:sz w:val="28"/>
          <w:szCs w:val="28"/>
        </w:rPr>
        <w:t xml:space="preserve">планирование бюджетных расходов с применением методик оценки </w:t>
      </w:r>
      <w:r w:rsidRPr="00965B65">
        <w:rPr>
          <w:sz w:val="28"/>
          <w:szCs w:val="28"/>
        </w:rPr>
        <w:lastRenderedPageBreak/>
        <w:t>эффекти</w:t>
      </w:r>
      <w:r w:rsidRPr="00965B65">
        <w:rPr>
          <w:sz w:val="28"/>
          <w:szCs w:val="28"/>
        </w:rPr>
        <w:t>в</w:t>
      </w:r>
      <w:r>
        <w:rPr>
          <w:sz w:val="28"/>
          <w:szCs w:val="28"/>
        </w:rPr>
        <w:t>ности бюджетных расходов.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 w:rsidRPr="00965B65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B65">
        <w:rPr>
          <w:sz w:val="28"/>
          <w:szCs w:val="28"/>
        </w:rPr>
        <w:t>формирование эффективной системы управления реализацией Программы;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 w:rsidRPr="00965B65">
        <w:rPr>
          <w:sz w:val="28"/>
          <w:szCs w:val="28"/>
        </w:rPr>
        <w:t>проведение систематического аудита результативности реализации Программы;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B65">
        <w:rPr>
          <w:sz w:val="28"/>
          <w:szCs w:val="28"/>
        </w:rPr>
        <w:t>регулярная публикация отчетов о ходе реализации Программы;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B65">
        <w:rPr>
          <w:sz w:val="28"/>
          <w:szCs w:val="28"/>
        </w:rPr>
        <w:t xml:space="preserve">повышение </w:t>
      </w:r>
      <w:proofErr w:type="gramStart"/>
      <w:r w:rsidRPr="00965B65">
        <w:rPr>
          <w:sz w:val="28"/>
          <w:szCs w:val="28"/>
        </w:rPr>
        <w:t>эффективности взаимодействия участников реализации Программы</w:t>
      </w:r>
      <w:proofErr w:type="gramEnd"/>
      <w:r w:rsidRPr="00965B65">
        <w:rPr>
          <w:sz w:val="28"/>
          <w:szCs w:val="28"/>
        </w:rPr>
        <w:t>;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B65">
        <w:rPr>
          <w:sz w:val="28"/>
          <w:szCs w:val="28"/>
        </w:rPr>
        <w:t>заключение и контроль реализации соглашений о взаимодействии с заинтерес</w:t>
      </w:r>
      <w:r w:rsidRPr="00965B65">
        <w:rPr>
          <w:sz w:val="28"/>
          <w:szCs w:val="28"/>
        </w:rPr>
        <w:t>о</w:t>
      </w:r>
      <w:r w:rsidRPr="00965B65">
        <w:rPr>
          <w:sz w:val="28"/>
          <w:szCs w:val="28"/>
        </w:rPr>
        <w:t>ванными сторонами;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B65">
        <w:rPr>
          <w:sz w:val="28"/>
          <w:szCs w:val="28"/>
        </w:rPr>
        <w:t>создание системы мониторингов реализации Программы;</w:t>
      </w:r>
    </w:p>
    <w:p w:rsidR="003C155C" w:rsidRPr="00965B65" w:rsidRDefault="003C155C" w:rsidP="003C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B65">
        <w:rPr>
          <w:sz w:val="28"/>
          <w:szCs w:val="28"/>
        </w:rPr>
        <w:t>своевременная корректировка мероприятий Программы.</w:t>
      </w:r>
    </w:p>
    <w:p w:rsidR="003C155C" w:rsidRDefault="003C155C" w:rsidP="003C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 эффективности предоставления муниципальных услуг является одним из поручений Указа Президента Российской Федерации от 7 мая 2012 года № 597 «О мероприятиях по реализации государственной социальной политики».</w:t>
      </w:r>
    </w:p>
    <w:p w:rsidR="003C155C" w:rsidRDefault="003C155C" w:rsidP="003C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3C155C" w:rsidRDefault="003C155C" w:rsidP="003C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мероприятий муниципальными казенными учреждениями составлен и утвержден план мероприятий «дорожная карта».</w:t>
      </w:r>
    </w:p>
    <w:p w:rsidR="003C155C" w:rsidRDefault="003C155C" w:rsidP="003C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муниципальных учреждениях культуры предусмотрены мероприятия по доведению размеров заработной платы работников учреждений культуры до уровня средней по Краснодарскому краю, сохранению и развитию кадрового потенциала учреждений культуры, повышению престижности и привлекательности профессий в сфере культуры.</w:t>
      </w:r>
    </w:p>
    <w:p w:rsidR="003C155C" w:rsidRDefault="003C155C" w:rsidP="003C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существующих проблем в деятельности муниципальных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3C155C" w:rsidRPr="00B33E12" w:rsidRDefault="003C155C" w:rsidP="003C155C">
      <w:pPr>
        <w:ind w:firstLine="708"/>
        <w:jc w:val="both"/>
        <w:rPr>
          <w:bCs/>
          <w:sz w:val="28"/>
          <w:szCs w:val="28"/>
        </w:rPr>
      </w:pPr>
    </w:p>
    <w:p w:rsidR="003C155C" w:rsidRDefault="003C155C" w:rsidP="003C155C">
      <w:pPr>
        <w:jc w:val="center"/>
        <w:rPr>
          <w:b/>
          <w:sz w:val="28"/>
          <w:szCs w:val="28"/>
          <w:shd w:val="clear" w:color="auto" w:fill="FFFFFF"/>
        </w:rPr>
      </w:pPr>
      <w:r w:rsidRPr="00955ED8">
        <w:rPr>
          <w:b/>
          <w:sz w:val="28"/>
          <w:szCs w:val="28"/>
        </w:rPr>
        <w:t xml:space="preserve">2. </w:t>
      </w:r>
      <w:r w:rsidRPr="00955ED8">
        <w:rPr>
          <w:b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</w:t>
      </w:r>
      <w:r w:rsidRPr="00955ED8">
        <w:rPr>
          <w:b/>
          <w:sz w:val="28"/>
          <w:szCs w:val="28"/>
          <w:shd w:val="clear" w:color="auto" w:fill="FFFFFF"/>
        </w:rPr>
        <w:t>о</w:t>
      </w:r>
      <w:r w:rsidRPr="00955ED8">
        <w:rPr>
          <w:b/>
          <w:sz w:val="28"/>
          <w:szCs w:val="28"/>
          <w:shd w:val="clear" w:color="auto" w:fill="FFFFFF"/>
        </w:rPr>
        <w:t>граммы</w:t>
      </w:r>
    </w:p>
    <w:p w:rsidR="003C155C" w:rsidRDefault="003C155C" w:rsidP="003C155C">
      <w:pPr>
        <w:jc w:val="center"/>
        <w:rPr>
          <w:b/>
          <w:sz w:val="28"/>
          <w:szCs w:val="28"/>
          <w:shd w:val="clear" w:color="auto" w:fill="FFFFFF"/>
        </w:rPr>
      </w:pPr>
    </w:p>
    <w:p w:rsidR="003C155C" w:rsidRPr="00C53CBD" w:rsidRDefault="003C155C" w:rsidP="003C155C">
      <w:pPr>
        <w:ind w:firstLine="709"/>
        <w:jc w:val="both"/>
        <w:rPr>
          <w:sz w:val="28"/>
          <w:szCs w:val="28"/>
        </w:rPr>
      </w:pPr>
      <w:r w:rsidRPr="00C53CBD">
        <w:rPr>
          <w:noProof/>
          <w:sz w:val="28"/>
        </w:rPr>
        <w:t xml:space="preserve">Целью настоящей Программы является </w:t>
      </w:r>
      <w:r>
        <w:rPr>
          <w:sz w:val="28"/>
          <w:szCs w:val="28"/>
        </w:rPr>
        <w:t>п</w:t>
      </w:r>
      <w:r w:rsidRPr="006825E5">
        <w:rPr>
          <w:sz w:val="28"/>
          <w:szCs w:val="28"/>
        </w:rPr>
        <w:t xml:space="preserve">овышение интеллектуального уровня культурного продукта, качества и доступности муниципальных услуг в сфере культуры и искусства </w:t>
      </w:r>
      <w:r>
        <w:rPr>
          <w:sz w:val="28"/>
          <w:szCs w:val="28"/>
        </w:rPr>
        <w:t>Куринского</w:t>
      </w:r>
      <w:r w:rsidRPr="006825E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Апшеронского района</w:t>
      </w:r>
      <w:r w:rsidRPr="006825E5">
        <w:rPr>
          <w:sz w:val="28"/>
          <w:szCs w:val="28"/>
        </w:rPr>
        <w:t xml:space="preserve"> для всех категорий потребителей</w:t>
      </w:r>
      <w:r>
        <w:rPr>
          <w:sz w:val="28"/>
          <w:szCs w:val="28"/>
        </w:rPr>
        <w:t>.</w:t>
      </w:r>
      <w:r w:rsidRPr="00C53CBD">
        <w:rPr>
          <w:noProof/>
          <w:sz w:val="28"/>
        </w:rPr>
        <w:t xml:space="preserve"> Для реализации поставленной цели предусматривается решение следующих задач:</w:t>
      </w:r>
      <w:r w:rsidRPr="00C53CBD">
        <w:rPr>
          <w:sz w:val="28"/>
          <w:szCs w:val="28"/>
        </w:rPr>
        <w:t xml:space="preserve"> </w:t>
      </w:r>
    </w:p>
    <w:p w:rsidR="003C155C" w:rsidRPr="00F1750E" w:rsidRDefault="003C155C" w:rsidP="003C155C">
      <w:pPr>
        <w:ind w:firstLine="709"/>
        <w:jc w:val="both"/>
        <w:rPr>
          <w:sz w:val="28"/>
          <w:szCs w:val="28"/>
        </w:rPr>
      </w:pPr>
      <w:r w:rsidRPr="00F1750E">
        <w:rPr>
          <w:noProof/>
          <w:sz w:val="28"/>
          <w:szCs w:val="28"/>
        </w:rPr>
        <w:t xml:space="preserve">- </w:t>
      </w:r>
      <w:r w:rsidRPr="006825E5">
        <w:rPr>
          <w:sz w:val="28"/>
          <w:szCs w:val="28"/>
        </w:rPr>
        <w:t xml:space="preserve">создание благоприятных условий для повышения качественного уровня кадрового потенциала отрасли культуры, модернизация культурной сферы на </w:t>
      </w:r>
      <w:r w:rsidRPr="006825E5">
        <w:rPr>
          <w:sz w:val="28"/>
          <w:szCs w:val="28"/>
        </w:rPr>
        <w:lastRenderedPageBreak/>
        <w:t>территории поселения</w:t>
      </w:r>
      <w:r w:rsidRPr="00F1750E">
        <w:rPr>
          <w:noProof/>
          <w:sz w:val="28"/>
          <w:szCs w:val="28"/>
        </w:rPr>
        <w:t>;</w:t>
      </w:r>
    </w:p>
    <w:p w:rsidR="003C155C" w:rsidRDefault="003C155C" w:rsidP="003C15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1750E">
        <w:rPr>
          <w:rFonts w:ascii="Times New Roman" w:hAnsi="Times New Roman"/>
          <w:noProof/>
          <w:sz w:val="28"/>
          <w:szCs w:val="28"/>
        </w:rPr>
        <w:t>-</w:t>
      </w:r>
      <w:r w:rsidRPr="00F1750E">
        <w:rPr>
          <w:rFonts w:ascii="Times New Roman" w:hAnsi="Times New Roman"/>
          <w:sz w:val="28"/>
          <w:szCs w:val="28"/>
        </w:rPr>
        <w:t xml:space="preserve"> </w:t>
      </w:r>
      <w:r w:rsidRPr="003A2502">
        <w:rPr>
          <w:rFonts w:ascii="Times New Roman" w:hAnsi="Times New Roman"/>
          <w:sz w:val="28"/>
          <w:szCs w:val="28"/>
        </w:rPr>
        <w:t>творческое и технологическое совершенствование, сохранение и предотвращение утраты культурного наследия Кубани, сохранение и развитие художественно-эстетического образования населения Куринского сельског</w:t>
      </w:r>
      <w:r>
        <w:rPr>
          <w:rFonts w:ascii="Times New Roman" w:hAnsi="Times New Roman"/>
          <w:sz w:val="28"/>
          <w:szCs w:val="28"/>
        </w:rPr>
        <w:t>о поселения Апшеронского района;</w:t>
      </w:r>
    </w:p>
    <w:p w:rsidR="003C155C" w:rsidRDefault="003C155C" w:rsidP="003C15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0192">
        <w:rPr>
          <w:rFonts w:ascii="Times New Roman" w:hAnsi="Times New Roman"/>
          <w:sz w:val="28"/>
          <w:szCs w:val="28"/>
        </w:rPr>
        <w:t>техническое оснащение организации</w:t>
      </w:r>
      <w:r>
        <w:rPr>
          <w:rFonts w:ascii="Times New Roman" w:hAnsi="Times New Roman"/>
          <w:sz w:val="28"/>
          <w:szCs w:val="28"/>
        </w:rPr>
        <w:t xml:space="preserve"> проведения мероприятий, посвященных значимым событиям, юбилейным и памятным датам;</w:t>
      </w:r>
    </w:p>
    <w:p w:rsidR="003C155C" w:rsidRDefault="003C155C" w:rsidP="003C155C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- капитальный ремонт здания МКУ «</w:t>
      </w:r>
      <w:proofErr w:type="spellStart"/>
      <w:r>
        <w:rPr>
          <w:rFonts w:ascii="Times New Roman" w:hAnsi="Times New Roman"/>
          <w:sz w:val="28"/>
          <w:szCs w:val="28"/>
        </w:rPr>
        <w:t>Социальнокультурного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объединения» </w:t>
      </w:r>
      <w:r w:rsidRPr="003A2502">
        <w:rPr>
          <w:rFonts w:ascii="Times New Roman" w:hAnsi="Times New Roman"/>
          <w:sz w:val="28"/>
          <w:szCs w:val="28"/>
        </w:rPr>
        <w:t>Куринского сельског</w:t>
      </w:r>
      <w:r>
        <w:rPr>
          <w:rFonts w:ascii="Times New Roman" w:hAnsi="Times New Roman"/>
          <w:sz w:val="28"/>
          <w:szCs w:val="28"/>
        </w:rPr>
        <w:t>о поселения Апшеронского района.</w:t>
      </w:r>
    </w:p>
    <w:p w:rsidR="003C155C" w:rsidRDefault="003C155C" w:rsidP="003C155C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C53CBD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</w:t>
      </w:r>
      <w:r w:rsidRPr="00C53CBD">
        <w:rPr>
          <w:rFonts w:ascii="Times New Roman" w:hAnsi="Times New Roman"/>
          <w:sz w:val="28"/>
          <w:szCs w:val="28"/>
        </w:rPr>
        <w:t>рограммы рассчитана на</w:t>
      </w:r>
      <w:r>
        <w:rPr>
          <w:rFonts w:ascii="Times New Roman" w:hAnsi="Times New Roman"/>
          <w:sz w:val="28"/>
          <w:szCs w:val="28"/>
        </w:rPr>
        <w:t xml:space="preserve"> 1</w:t>
      </w:r>
      <w:r w:rsidRPr="00C53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Pr="00C53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2020год</w:t>
      </w:r>
      <w:r w:rsidRPr="00C53CBD">
        <w:rPr>
          <w:rFonts w:ascii="Times New Roman" w:hAnsi="Times New Roman"/>
          <w:sz w:val="28"/>
          <w:szCs w:val="28"/>
        </w:rPr>
        <w:t>.</w:t>
      </w:r>
    </w:p>
    <w:p w:rsidR="003C155C" w:rsidRDefault="003C155C" w:rsidP="003C155C">
      <w:pPr>
        <w:ind w:firstLine="709"/>
        <w:jc w:val="both"/>
        <w:rPr>
          <w:sz w:val="28"/>
          <w:szCs w:val="28"/>
        </w:rPr>
      </w:pPr>
      <w:r w:rsidRPr="00F36FAE">
        <w:rPr>
          <w:sz w:val="28"/>
          <w:szCs w:val="28"/>
        </w:rPr>
        <w:t xml:space="preserve">Информация о </w:t>
      </w:r>
      <w:r w:rsidRPr="00F36FAE">
        <w:rPr>
          <w:sz w:val="28"/>
          <w:szCs w:val="28"/>
          <w:shd w:val="clear" w:color="auto" w:fill="FFFFFF"/>
        </w:rPr>
        <w:t>целях, задачах и характеризующих их целевых показат</w:t>
      </w:r>
      <w:r w:rsidRPr="00F36FAE">
        <w:rPr>
          <w:sz w:val="28"/>
          <w:szCs w:val="28"/>
          <w:shd w:val="clear" w:color="auto" w:fill="FFFFFF"/>
        </w:rPr>
        <w:t>е</w:t>
      </w:r>
      <w:r w:rsidRPr="00F36FAE">
        <w:rPr>
          <w:sz w:val="28"/>
          <w:szCs w:val="28"/>
          <w:shd w:val="clear" w:color="auto" w:fill="FFFFFF"/>
        </w:rPr>
        <w:t>лях программы привод</w:t>
      </w:r>
      <w:r>
        <w:rPr>
          <w:sz w:val="28"/>
          <w:szCs w:val="28"/>
          <w:shd w:val="clear" w:color="auto" w:fill="FFFFFF"/>
        </w:rPr>
        <w:t>и</w:t>
      </w:r>
      <w:r w:rsidRPr="00F36FAE">
        <w:rPr>
          <w:sz w:val="28"/>
          <w:szCs w:val="28"/>
          <w:shd w:val="clear" w:color="auto" w:fill="FFFFFF"/>
        </w:rPr>
        <w:t>тся</w:t>
      </w:r>
      <w:r w:rsidRPr="00F36FA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36FAE">
        <w:rPr>
          <w:sz w:val="28"/>
          <w:szCs w:val="28"/>
        </w:rPr>
        <w:t xml:space="preserve"> таблице</w:t>
      </w:r>
      <w:r>
        <w:rPr>
          <w:sz w:val="28"/>
          <w:szCs w:val="28"/>
        </w:rPr>
        <w:t xml:space="preserve"> №1.</w:t>
      </w:r>
    </w:p>
    <w:p w:rsidR="003C155C" w:rsidRDefault="003C155C" w:rsidP="003C155C">
      <w:pPr>
        <w:rPr>
          <w:b/>
          <w:sz w:val="28"/>
          <w:szCs w:val="28"/>
        </w:rPr>
      </w:pPr>
    </w:p>
    <w:p w:rsidR="003C155C" w:rsidRDefault="003C155C" w:rsidP="003C155C">
      <w:pPr>
        <w:jc w:val="center"/>
        <w:rPr>
          <w:b/>
          <w:sz w:val="28"/>
          <w:szCs w:val="28"/>
        </w:rPr>
      </w:pPr>
      <w:r w:rsidRPr="00BC1506">
        <w:rPr>
          <w:b/>
          <w:sz w:val="28"/>
          <w:szCs w:val="28"/>
        </w:rPr>
        <w:t xml:space="preserve">3. </w:t>
      </w:r>
      <w:r w:rsidRPr="00BC1506">
        <w:rPr>
          <w:b/>
          <w:sz w:val="28"/>
          <w:szCs w:val="28"/>
          <w:shd w:val="clear" w:color="auto" w:fill="FFFFFF"/>
        </w:rPr>
        <w:t xml:space="preserve">Перечень </w:t>
      </w:r>
      <w:r w:rsidRPr="00BC1506">
        <w:rPr>
          <w:b/>
          <w:sz w:val="28"/>
          <w:szCs w:val="28"/>
        </w:rPr>
        <w:t xml:space="preserve">и краткое описание </w:t>
      </w:r>
      <w:r>
        <w:rPr>
          <w:b/>
          <w:sz w:val="28"/>
          <w:szCs w:val="28"/>
        </w:rPr>
        <w:t>основных мероприятий</w:t>
      </w:r>
      <w:r w:rsidRPr="00BC1506">
        <w:rPr>
          <w:b/>
          <w:sz w:val="28"/>
          <w:szCs w:val="28"/>
        </w:rPr>
        <w:t xml:space="preserve"> </w:t>
      </w:r>
      <w:r w:rsidRPr="00BC1506">
        <w:rPr>
          <w:b/>
          <w:sz w:val="28"/>
          <w:szCs w:val="28"/>
          <w:shd w:val="clear" w:color="auto" w:fill="FFFFFF"/>
        </w:rPr>
        <w:t>муниципал</w:t>
      </w:r>
      <w:r w:rsidRPr="00BC1506">
        <w:rPr>
          <w:b/>
          <w:sz w:val="28"/>
          <w:szCs w:val="28"/>
          <w:shd w:val="clear" w:color="auto" w:fill="FFFFFF"/>
        </w:rPr>
        <w:t>ь</w:t>
      </w:r>
      <w:r w:rsidRPr="00BC1506">
        <w:rPr>
          <w:b/>
          <w:sz w:val="28"/>
          <w:szCs w:val="28"/>
          <w:shd w:val="clear" w:color="auto" w:fill="FFFFFF"/>
        </w:rPr>
        <w:t xml:space="preserve">ной </w:t>
      </w:r>
      <w:r w:rsidRPr="00BC1506">
        <w:rPr>
          <w:b/>
          <w:sz w:val="28"/>
          <w:szCs w:val="28"/>
        </w:rPr>
        <w:t>программы</w:t>
      </w:r>
    </w:p>
    <w:p w:rsidR="003C155C" w:rsidRPr="001C100C" w:rsidRDefault="003C155C" w:rsidP="003C155C">
      <w:pPr>
        <w:jc w:val="both"/>
        <w:rPr>
          <w:sz w:val="28"/>
          <w:szCs w:val="28"/>
        </w:rPr>
      </w:pPr>
    </w:p>
    <w:p w:rsidR="003C155C" w:rsidRPr="007818B6" w:rsidRDefault="003C155C" w:rsidP="003C155C">
      <w:pPr>
        <w:ind w:firstLine="709"/>
        <w:jc w:val="both"/>
        <w:rPr>
          <w:sz w:val="28"/>
          <w:szCs w:val="28"/>
          <w:highlight w:val="darkYellow"/>
        </w:rPr>
      </w:pPr>
      <w:r w:rsidRPr="007818B6">
        <w:rPr>
          <w:sz w:val="28"/>
          <w:szCs w:val="28"/>
        </w:rPr>
        <w:t>Формирование мероприятий Программы осуществляется исходя из ее задач.</w:t>
      </w:r>
    </w:p>
    <w:p w:rsidR="003C155C" w:rsidRPr="007818B6" w:rsidRDefault="003C155C" w:rsidP="003C155C">
      <w:pPr>
        <w:ind w:firstLine="709"/>
        <w:jc w:val="both"/>
        <w:rPr>
          <w:sz w:val="28"/>
          <w:szCs w:val="28"/>
        </w:rPr>
      </w:pPr>
      <w:r w:rsidRPr="007818B6">
        <w:rPr>
          <w:sz w:val="28"/>
          <w:szCs w:val="28"/>
          <w:shd w:val="clear" w:color="auto" w:fill="FFFFFF"/>
        </w:rPr>
        <w:t xml:space="preserve">Перечень основных мероприятий </w:t>
      </w:r>
      <w:r w:rsidRPr="007818B6">
        <w:rPr>
          <w:sz w:val="28"/>
          <w:szCs w:val="28"/>
        </w:rPr>
        <w:t>Программы представлен в таблице №2.</w:t>
      </w:r>
    </w:p>
    <w:p w:rsidR="003C155C" w:rsidRPr="007818B6" w:rsidRDefault="003C155C" w:rsidP="003C155C">
      <w:pPr>
        <w:rPr>
          <w:sz w:val="28"/>
          <w:szCs w:val="28"/>
        </w:rPr>
      </w:pPr>
    </w:p>
    <w:p w:rsidR="003C155C" w:rsidRDefault="003C155C" w:rsidP="003C155C">
      <w:pPr>
        <w:jc w:val="center"/>
        <w:rPr>
          <w:b/>
          <w:sz w:val="28"/>
          <w:szCs w:val="28"/>
          <w:shd w:val="clear" w:color="auto" w:fill="FFFFFF"/>
        </w:rPr>
      </w:pPr>
      <w:r w:rsidRPr="00AE30C3">
        <w:rPr>
          <w:b/>
          <w:sz w:val="28"/>
          <w:szCs w:val="28"/>
        </w:rPr>
        <w:t xml:space="preserve">4. </w:t>
      </w:r>
      <w:r w:rsidRPr="00AE30C3">
        <w:rPr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>
        <w:rPr>
          <w:b/>
          <w:sz w:val="28"/>
          <w:szCs w:val="28"/>
          <w:shd w:val="clear" w:color="auto" w:fill="FFFFFF"/>
        </w:rPr>
        <w:t>П</w:t>
      </w:r>
      <w:r w:rsidRPr="00AE30C3">
        <w:rPr>
          <w:b/>
          <w:sz w:val="28"/>
          <w:szCs w:val="28"/>
          <w:shd w:val="clear" w:color="auto" w:fill="FFFFFF"/>
        </w:rPr>
        <w:t>рограммы</w:t>
      </w:r>
    </w:p>
    <w:p w:rsidR="003C155C" w:rsidRDefault="003C155C" w:rsidP="003C155C">
      <w:pPr>
        <w:jc w:val="center"/>
        <w:rPr>
          <w:b/>
          <w:sz w:val="28"/>
          <w:szCs w:val="28"/>
          <w:shd w:val="clear" w:color="auto" w:fill="FFFFFF"/>
        </w:rPr>
      </w:pPr>
    </w:p>
    <w:p w:rsidR="003C155C" w:rsidRDefault="003C155C" w:rsidP="003C155C">
      <w:pPr>
        <w:ind w:firstLine="709"/>
        <w:jc w:val="both"/>
        <w:rPr>
          <w:sz w:val="28"/>
          <w:szCs w:val="28"/>
        </w:rPr>
      </w:pPr>
      <w:r w:rsidRPr="00F36FAE">
        <w:rPr>
          <w:sz w:val="28"/>
          <w:szCs w:val="28"/>
        </w:rPr>
        <w:t xml:space="preserve">Информация </w:t>
      </w:r>
      <w:r w:rsidRPr="00090393">
        <w:rPr>
          <w:sz w:val="28"/>
          <w:szCs w:val="28"/>
          <w:shd w:val="clear" w:color="auto" w:fill="FFFFFF"/>
        </w:rPr>
        <w:t xml:space="preserve">об общем объеме финансирования </w:t>
      </w:r>
      <w:r>
        <w:rPr>
          <w:sz w:val="28"/>
          <w:szCs w:val="28"/>
          <w:shd w:val="clear" w:color="auto" w:fill="FFFFFF"/>
        </w:rPr>
        <w:t>П</w:t>
      </w:r>
      <w:r w:rsidRPr="00090393">
        <w:rPr>
          <w:sz w:val="28"/>
          <w:szCs w:val="28"/>
          <w:shd w:val="clear" w:color="auto" w:fill="FFFFFF"/>
        </w:rPr>
        <w:t xml:space="preserve">рограммы по годам реализации </w:t>
      </w:r>
      <w:r w:rsidRPr="00F36FAE">
        <w:rPr>
          <w:sz w:val="28"/>
          <w:szCs w:val="28"/>
          <w:shd w:val="clear" w:color="auto" w:fill="FFFFFF"/>
        </w:rPr>
        <w:t>привод</w:t>
      </w:r>
      <w:r>
        <w:rPr>
          <w:sz w:val="28"/>
          <w:szCs w:val="28"/>
          <w:shd w:val="clear" w:color="auto" w:fill="FFFFFF"/>
        </w:rPr>
        <w:t>и</w:t>
      </w:r>
      <w:r w:rsidRPr="00F36FAE">
        <w:rPr>
          <w:sz w:val="28"/>
          <w:szCs w:val="28"/>
          <w:shd w:val="clear" w:color="auto" w:fill="FFFFFF"/>
        </w:rPr>
        <w:t>тся</w:t>
      </w:r>
      <w:r w:rsidRPr="00F36FAE">
        <w:rPr>
          <w:sz w:val="28"/>
          <w:szCs w:val="28"/>
        </w:rPr>
        <w:t xml:space="preserve"> по форме с</w:t>
      </w:r>
      <w:r w:rsidRPr="00F36FAE">
        <w:rPr>
          <w:sz w:val="28"/>
          <w:szCs w:val="28"/>
        </w:rPr>
        <w:t>о</w:t>
      </w:r>
      <w:r w:rsidRPr="00F36FAE">
        <w:rPr>
          <w:sz w:val="28"/>
          <w:szCs w:val="28"/>
        </w:rPr>
        <w:t>гласно таблице</w:t>
      </w:r>
      <w:r>
        <w:rPr>
          <w:sz w:val="28"/>
          <w:szCs w:val="28"/>
        </w:rPr>
        <w:t xml:space="preserve"> №3.</w:t>
      </w:r>
    </w:p>
    <w:p w:rsidR="003C155C" w:rsidRDefault="003C155C" w:rsidP="003C155C">
      <w:pPr>
        <w:ind w:firstLine="708"/>
        <w:jc w:val="both"/>
        <w:rPr>
          <w:sz w:val="28"/>
          <w:szCs w:val="28"/>
        </w:rPr>
      </w:pPr>
    </w:p>
    <w:p w:rsidR="003C155C" w:rsidRDefault="003C155C" w:rsidP="003C155C">
      <w:pPr>
        <w:tabs>
          <w:tab w:val="left" w:pos="2296"/>
        </w:tabs>
        <w:jc w:val="center"/>
        <w:rPr>
          <w:b/>
          <w:sz w:val="28"/>
          <w:szCs w:val="28"/>
          <w:shd w:val="clear" w:color="auto" w:fill="FFFFFF"/>
        </w:rPr>
      </w:pPr>
      <w:r w:rsidRPr="00065523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Прогноз сводных показателей </w:t>
      </w:r>
      <w:r>
        <w:rPr>
          <w:b/>
          <w:sz w:val="28"/>
          <w:szCs w:val="28"/>
          <w:shd w:val="clear" w:color="auto" w:fill="FFFFFF"/>
        </w:rPr>
        <w:t>муниципаль</w:t>
      </w:r>
      <w:r>
        <w:rPr>
          <w:b/>
          <w:sz w:val="28"/>
          <w:szCs w:val="28"/>
        </w:rPr>
        <w:t xml:space="preserve">ных заданий на оказание </w:t>
      </w:r>
      <w:r>
        <w:rPr>
          <w:b/>
          <w:sz w:val="28"/>
          <w:szCs w:val="28"/>
          <w:shd w:val="clear" w:color="auto" w:fill="FFFFFF"/>
        </w:rPr>
        <w:t>муниципаль</w:t>
      </w:r>
      <w:r>
        <w:rPr>
          <w:b/>
          <w:sz w:val="28"/>
          <w:szCs w:val="28"/>
        </w:rPr>
        <w:t xml:space="preserve">ных услуг (выполнение работ) </w:t>
      </w:r>
      <w:r>
        <w:rPr>
          <w:b/>
          <w:sz w:val="28"/>
          <w:szCs w:val="28"/>
          <w:shd w:val="clear" w:color="auto" w:fill="FFFFFF"/>
        </w:rPr>
        <w:t>муниципаль</w:t>
      </w:r>
      <w:r>
        <w:rPr>
          <w:b/>
          <w:sz w:val="28"/>
          <w:szCs w:val="28"/>
        </w:rPr>
        <w:t>ными казенными учреждениями</w:t>
      </w:r>
      <w:r w:rsidRPr="00153A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Куринского сельского поселения Апшеронского района</w:t>
      </w:r>
      <w:r w:rsidRPr="00065523">
        <w:rPr>
          <w:b/>
          <w:sz w:val="28"/>
          <w:szCs w:val="28"/>
        </w:rPr>
        <w:t xml:space="preserve"> в сфере реализации</w:t>
      </w:r>
      <w:r w:rsidRPr="00065523">
        <w:rPr>
          <w:b/>
          <w:sz w:val="28"/>
          <w:szCs w:val="28"/>
          <w:shd w:val="clear" w:color="auto" w:fill="FFFFFF"/>
        </w:rPr>
        <w:t xml:space="preserve"> муниципальной пр</w:t>
      </w:r>
      <w:r w:rsidRPr="00065523">
        <w:rPr>
          <w:b/>
          <w:sz w:val="28"/>
          <w:szCs w:val="28"/>
          <w:shd w:val="clear" w:color="auto" w:fill="FFFFFF"/>
        </w:rPr>
        <w:t>о</w:t>
      </w:r>
      <w:r w:rsidRPr="00065523">
        <w:rPr>
          <w:b/>
          <w:sz w:val="28"/>
          <w:szCs w:val="28"/>
          <w:shd w:val="clear" w:color="auto" w:fill="FFFFFF"/>
        </w:rPr>
        <w:t>граммы</w:t>
      </w:r>
    </w:p>
    <w:p w:rsidR="003C155C" w:rsidRPr="00065523" w:rsidRDefault="003C155C" w:rsidP="003C155C">
      <w:pPr>
        <w:tabs>
          <w:tab w:val="left" w:pos="2296"/>
        </w:tabs>
        <w:jc w:val="center"/>
        <w:rPr>
          <w:b/>
          <w:sz w:val="28"/>
          <w:szCs w:val="28"/>
          <w:shd w:val="clear" w:color="auto" w:fill="FFFFFF"/>
        </w:rPr>
      </w:pPr>
      <w:r w:rsidRPr="00065523">
        <w:rPr>
          <w:b/>
          <w:sz w:val="28"/>
          <w:szCs w:val="28"/>
          <w:shd w:val="clear" w:color="auto" w:fill="FFFFFF"/>
        </w:rPr>
        <w:t xml:space="preserve"> </w:t>
      </w:r>
    </w:p>
    <w:p w:rsidR="003C155C" w:rsidRDefault="003C155C" w:rsidP="003C155C">
      <w:pPr>
        <w:tabs>
          <w:tab w:val="left" w:pos="2296"/>
          <w:tab w:val="left" w:pos="9781"/>
          <w:tab w:val="left" w:pos="10065"/>
        </w:tabs>
        <w:ind w:firstLine="709"/>
        <w:jc w:val="both"/>
        <w:rPr>
          <w:sz w:val="28"/>
          <w:szCs w:val="28"/>
        </w:rPr>
      </w:pPr>
      <w:r w:rsidRPr="00065523">
        <w:rPr>
          <w:sz w:val="28"/>
          <w:szCs w:val="28"/>
        </w:rPr>
        <w:t>Муниципальные задания на оказание муниципальных услуг (вы</w:t>
      </w:r>
      <w:r>
        <w:rPr>
          <w:sz w:val="28"/>
          <w:szCs w:val="28"/>
        </w:rPr>
        <w:t>полнение работ)</w:t>
      </w:r>
      <w:r w:rsidRPr="00065523">
        <w:rPr>
          <w:sz w:val="28"/>
          <w:szCs w:val="28"/>
        </w:rPr>
        <w:t xml:space="preserve"> в рамках программы не форм</w:t>
      </w:r>
      <w:r w:rsidRPr="00065523">
        <w:rPr>
          <w:sz w:val="28"/>
          <w:szCs w:val="28"/>
        </w:rPr>
        <w:t>и</w:t>
      </w:r>
      <w:r w:rsidRPr="00065523">
        <w:rPr>
          <w:sz w:val="28"/>
          <w:szCs w:val="28"/>
        </w:rPr>
        <w:t>руются.</w:t>
      </w:r>
    </w:p>
    <w:p w:rsidR="003C155C" w:rsidRPr="00251A41" w:rsidRDefault="003C155C" w:rsidP="003C155C">
      <w:pPr>
        <w:tabs>
          <w:tab w:val="left" w:pos="2296"/>
          <w:tab w:val="left" w:pos="9781"/>
          <w:tab w:val="left" w:pos="10065"/>
        </w:tabs>
        <w:ind w:firstLine="851"/>
        <w:jc w:val="both"/>
        <w:rPr>
          <w:sz w:val="28"/>
          <w:szCs w:val="28"/>
        </w:rPr>
      </w:pPr>
    </w:p>
    <w:p w:rsidR="003C155C" w:rsidRDefault="003C155C" w:rsidP="003C1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455E6">
        <w:rPr>
          <w:b/>
          <w:sz w:val="28"/>
          <w:szCs w:val="28"/>
        </w:rPr>
        <w:t xml:space="preserve">. Методика оценки эффективности реализации </w:t>
      </w:r>
    </w:p>
    <w:p w:rsidR="003C155C" w:rsidRDefault="003C155C" w:rsidP="003C1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455E6">
        <w:rPr>
          <w:b/>
          <w:sz w:val="28"/>
          <w:szCs w:val="28"/>
        </w:rPr>
        <w:t>рогра</w:t>
      </w:r>
      <w:r w:rsidRPr="007455E6">
        <w:rPr>
          <w:b/>
          <w:sz w:val="28"/>
          <w:szCs w:val="28"/>
        </w:rPr>
        <w:t>м</w:t>
      </w:r>
      <w:r w:rsidRPr="007455E6">
        <w:rPr>
          <w:b/>
          <w:sz w:val="28"/>
          <w:szCs w:val="28"/>
        </w:rPr>
        <w:t>мы</w:t>
      </w:r>
    </w:p>
    <w:p w:rsidR="003C155C" w:rsidRPr="00153A63" w:rsidRDefault="003C155C" w:rsidP="003C155C">
      <w:pPr>
        <w:jc w:val="center"/>
        <w:rPr>
          <w:sz w:val="28"/>
          <w:szCs w:val="28"/>
        </w:rPr>
      </w:pPr>
    </w:p>
    <w:p w:rsidR="003C155C" w:rsidRPr="00043BD1" w:rsidRDefault="003C155C" w:rsidP="003C155C">
      <w:pPr>
        <w:ind w:firstLine="709"/>
        <w:jc w:val="both"/>
        <w:rPr>
          <w:sz w:val="28"/>
          <w:szCs w:val="28"/>
        </w:rPr>
      </w:pPr>
      <w:proofErr w:type="gramStart"/>
      <w:r w:rsidRPr="004B4FF3">
        <w:rPr>
          <w:sz w:val="28"/>
          <w:szCs w:val="28"/>
        </w:rPr>
        <w:t>Оценка эффективности реализации Программы</w:t>
      </w:r>
      <w:r>
        <w:rPr>
          <w:sz w:val="28"/>
          <w:szCs w:val="28"/>
        </w:rPr>
        <w:t xml:space="preserve"> производиться в соответствии с приложением № 7 «Типовая методика оценки эффективности реализации муниципальных программ» </w:t>
      </w:r>
      <w:r w:rsidRPr="004B4FF3">
        <w:rPr>
          <w:sz w:val="28"/>
          <w:szCs w:val="28"/>
        </w:rPr>
        <w:t>к Порядку принятия решения о разработке, формирования, реализации и оценки эффективности реализации муниципальных  программ Куринского сельского поселения Апшеронского района</w:t>
      </w:r>
      <w:r>
        <w:rPr>
          <w:sz w:val="28"/>
          <w:szCs w:val="28"/>
        </w:rPr>
        <w:t>, утвержденному постановлением администрации Куринского сельского поселения Апшеронского района от 22.07.2016г. № 144 «</w:t>
      </w:r>
      <w:r w:rsidRPr="00043BD1">
        <w:rPr>
          <w:sz w:val="28"/>
          <w:szCs w:val="28"/>
        </w:rPr>
        <w:t>Об утверждении Порядка принятия ре</w:t>
      </w:r>
      <w:r>
        <w:rPr>
          <w:sz w:val="28"/>
          <w:szCs w:val="28"/>
        </w:rPr>
        <w:t>шения о разработке, формирования</w:t>
      </w:r>
      <w:r w:rsidRPr="00043BD1">
        <w:rPr>
          <w:sz w:val="28"/>
          <w:szCs w:val="28"/>
        </w:rPr>
        <w:t xml:space="preserve">, реализации  </w:t>
      </w:r>
      <w:r>
        <w:rPr>
          <w:sz w:val="28"/>
          <w:szCs w:val="28"/>
        </w:rPr>
        <w:t xml:space="preserve">и </w:t>
      </w:r>
      <w:r w:rsidRPr="00043BD1">
        <w:rPr>
          <w:sz w:val="28"/>
          <w:szCs w:val="28"/>
        </w:rPr>
        <w:t>оценки эффективности</w:t>
      </w:r>
      <w:proofErr w:type="gramEnd"/>
      <w:r w:rsidRPr="00043BD1">
        <w:rPr>
          <w:sz w:val="28"/>
          <w:szCs w:val="28"/>
        </w:rPr>
        <w:t xml:space="preserve"> реализации муниципальных программ Куринского сельского поселения Апшеронского района</w:t>
      </w:r>
      <w:r>
        <w:rPr>
          <w:sz w:val="28"/>
          <w:szCs w:val="28"/>
        </w:rPr>
        <w:t>».</w:t>
      </w:r>
    </w:p>
    <w:p w:rsidR="003C155C" w:rsidRPr="00F36FAE" w:rsidRDefault="003C155C" w:rsidP="003C155C">
      <w:pPr>
        <w:ind w:firstLine="720"/>
        <w:jc w:val="both"/>
        <w:rPr>
          <w:sz w:val="28"/>
          <w:szCs w:val="28"/>
        </w:rPr>
      </w:pPr>
    </w:p>
    <w:p w:rsidR="003C155C" w:rsidRDefault="003C155C" w:rsidP="003C1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8328A">
        <w:rPr>
          <w:b/>
          <w:sz w:val="28"/>
          <w:szCs w:val="28"/>
        </w:rPr>
        <w:t xml:space="preserve">. Механизм реализации </w:t>
      </w:r>
      <w:r w:rsidRPr="00C8328A">
        <w:rPr>
          <w:b/>
          <w:sz w:val="28"/>
          <w:szCs w:val="28"/>
          <w:shd w:val="clear" w:color="auto" w:fill="FFFFFF"/>
        </w:rPr>
        <w:t>муниципаль</w:t>
      </w:r>
      <w:r w:rsidRPr="00C8328A">
        <w:rPr>
          <w:b/>
          <w:sz w:val="28"/>
          <w:szCs w:val="28"/>
        </w:rPr>
        <w:t xml:space="preserve">ной программы и </w:t>
      </w:r>
      <w:proofErr w:type="gramStart"/>
      <w:r w:rsidRPr="00C8328A">
        <w:rPr>
          <w:b/>
          <w:sz w:val="28"/>
          <w:szCs w:val="28"/>
        </w:rPr>
        <w:t>контроль за</w:t>
      </w:r>
      <w:proofErr w:type="gramEnd"/>
      <w:r w:rsidRPr="00C8328A">
        <w:rPr>
          <w:b/>
          <w:sz w:val="28"/>
          <w:szCs w:val="28"/>
        </w:rPr>
        <w:t xml:space="preserve"> ее выполн</w:t>
      </w:r>
      <w:r w:rsidRPr="00C8328A">
        <w:rPr>
          <w:b/>
          <w:sz w:val="28"/>
          <w:szCs w:val="28"/>
        </w:rPr>
        <w:t>е</w:t>
      </w:r>
      <w:r w:rsidRPr="00C8328A">
        <w:rPr>
          <w:b/>
          <w:sz w:val="28"/>
          <w:szCs w:val="28"/>
        </w:rPr>
        <w:t>нием</w:t>
      </w:r>
    </w:p>
    <w:p w:rsidR="003C155C" w:rsidRPr="00C8328A" w:rsidRDefault="003C155C" w:rsidP="003C155C">
      <w:pPr>
        <w:jc w:val="center"/>
        <w:rPr>
          <w:b/>
          <w:sz w:val="28"/>
          <w:szCs w:val="28"/>
        </w:rPr>
      </w:pPr>
    </w:p>
    <w:p w:rsidR="003C155C" w:rsidRPr="00337DBB" w:rsidRDefault="003C155C" w:rsidP="003C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</w:t>
      </w:r>
      <w:r w:rsidRPr="00337DBB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337DBB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администрация Куринского сельского поселения Апшеронского района</w:t>
      </w:r>
      <w:r w:rsidRPr="00337DBB">
        <w:rPr>
          <w:sz w:val="28"/>
          <w:szCs w:val="28"/>
        </w:rPr>
        <w:t xml:space="preserve"> – координатор муниципальной программы</w:t>
      </w:r>
      <w:r>
        <w:rPr>
          <w:sz w:val="28"/>
          <w:szCs w:val="28"/>
        </w:rPr>
        <w:t>;</w:t>
      </w:r>
    </w:p>
    <w:p w:rsidR="003C155C" w:rsidRPr="00337DBB" w:rsidRDefault="003C155C" w:rsidP="003C155C">
      <w:pPr>
        <w:ind w:firstLine="709"/>
        <w:jc w:val="both"/>
        <w:rPr>
          <w:sz w:val="28"/>
          <w:szCs w:val="28"/>
        </w:rPr>
      </w:pPr>
      <w:r w:rsidRPr="00337DBB">
        <w:rPr>
          <w:sz w:val="28"/>
          <w:szCs w:val="28"/>
        </w:rPr>
        <w:t>обеспечи</w:t>
      </w:r>
      <w:r>
        <w:rPr>
          <w:sz w:val="28"/>
          <w:szCs w:val="28"/>
        </w:rPr>
        <w:t>вает разработку и реализацию П</w:t>
      </w:r>
      <w:r w:rsidRPr="00337DBB">
        <w:rPr>
          <w:sz w:val="28"/>
          <w:szCs w:val="28"/>
        </w:rPr>
        <w:t>рограммы;</w:t>
      </w:r>
    </w:p>
    <w:p w:rsidR="003C155C" w:rsidRPr="00337DBB" w:rsidRDefault="003C155C" w:rsidP="003C155C">
      <w:pPr>
        <w:ind w:firstLine="709"/>
        <w:jc w:val="both"/>
        <w:rPr>
          <w:sz w:val="28"/>
          <w:szCs w:val="28"/>
        </w:rPr>
      </w:pPr>
      <w:r w:rsidRPr="00337DBB">
        <w:rPr>
          <w:sz w:val="28"/>
          <w:szCs w:val="28"/>
        </w:rPr>
        <w:t>организует работу по до</w:t>
      </w:r>
      <w:r>
        <w:rPr>
          <w:sz w:val="28"/>
          <w:szCs w:val="28"/>
        </w:rPr>
        <w:t>стижению целевых показателей П</w:t>
      </w:r>
      <w:r w:rsidRPr="00337DBB">
        <w:rPr>
          <w:sz w:val="28"/>
          <w:szCs w:val="28"/>
        </w:rPr>
        <w:t>рограммы;</w:t>
      </w:r>
    </w:p>
    <w:p w:rsidR="003C155C" w:rsidRPr="00337DBB" w:rsidRDefault="003C155C" w:rsidP="003C155C">
      <w:pPr>
        <w:ind w:firstLine="709"/>
        <w:jc w:val="both"/>
        <w:rPr>
          <w:sz w:val="28"/>
          <w:szCs w:val="28"/>
        </w:rPr>
      </w:pPr>
      <w:r w:rsidRPr="00337DBB">
        <w:rPr>
          <w:sz w:val="28"/>
          <w:szCs w:val="28"/>
        </w:rPr>
        <w:t>представ</w:t>
      </w:r>
      <w:r>
        <w:rPr>
          <w:sz w:val="28"/>
          <w:szCs w:val="28"/>
        </w:rPr>
        <w:t>ляет отчетность о реализации П</w:t>
      </w:r>
      <w:r w:rsidRPr="00337DBB">
        <w:rPr>
          <w:sz w:val="28"/>
          <w:szCs w:val="28"/>
        </w:rPr>
        <w:t>рограммы, а также информ</w:t>
      </w:r>
      <w:r w:rsidRPr="00337DBB">
        <w:rPr>
          <w:sz w:val="28"/>
          <w:szCs w:val="28"/>
        </w:rPr>
        <w:t>а</w:t>
      </w:r>
      <w:r w:rsidRPr="00337DBB">
        <w:rPr>
          <w:sz w:val="28"/>
          <w:szCs w:val="28"/>
        </w:rPr>
        <w:t>цию, необходимую для проведения оценки эффективности реализации муниц</w:t>
      </w:r>
      <w:r w:rsidRPr="00337DBB">
        <w:rPr>
          <w:sz w:val="28"/>
          <w:szCs w:val="28"/>
        </w:rPr>
        <w:t>и</w:t>
      </w:r>
      <w:r w:rsidRPr="00337DBB">
        <w:rPr>
          <w:sz w:val="28"/>
          <w:szCs w:val="28"/>
        </w:rPr>
        <w:t>пальной программы, мониторинга ее реализации и подготовки доклада о ходе реализации муниципальной програ</w:t>
      </w:r>
      <w:r w:rsidRPr="00337DBB">
        <w:rPr>
          <w:sz w:val="28"/>
          <w:szCs w:val="28"/>
        </w:rPr>
        <w:t>м</w:t>
      </w:r>
      <w:r w:rsidRPr="00337DBB">
        <w:rPr>
          <w:sz w:val="28"/>
          <w:szCs w:val="28"/>
        </w:rPr>
        <w:t>мы;</w:t>
      </w:r>
    </w:p>
    <w:p w:rsidR="003C155C" w:rsidRPr="00090393" w:rsidRDefault="003C155C" w:rsidP="003C155C">
      <w:pPr>
        <w:ind w:firstLine="709"/>
        <w:jc w:val="both"/>
        <w:rPr>
          <w:sz w:val="28"/>
          <w:szCs w:val="28"/>
        </w:rPr>
      </w:pPr>
      <w:r w:rsidRPr="00140BC5">
        <w:rPr>
          <w:sz w:val="28"/>
          <w:szCs w:val="28"/>
        </w:rPr>
        <w:t>осуществляет иные полномочия, установленные муниципальной пр</w:t>
      </w:r>
      <w:r w:rsidRPr="00140BC5">
        <w:rPr>
          <w:sz w:val="28"/>
          <w:szCs w:val="28"/>
        </w:rPr>
        <w:t>о</w:t>
      </w:r>
      <w:r w:rsidRPr="00140BC5">
        <w:rPr>
          <w:sz w:val="28"/>
          <w:szCs w:val="28"/>
        </w:rPr>
        <w:t>граммой.</w:t>
      </w:r>
    </w:p>
    <w:p w:rsidR="003C155C" w:rsidRDefault="003C155C" w:rsidP="003C155C">
      <w:pPr>
        <w:jc w:val="both"/>
        <w:rPr>
          <w:sz w:val="28"/>
          <w:szCs w:val="28"/>
        </w:rPr>
      </w:pPr>
    </w:p>
    <w:p w:rsidR="003C155C" w:rsidRDefault="003C155C" w:rsidP="003C155C">
      <w:pPr>
        <w:jc w:val="both"/>
        <w:rPr>
          <w:sz w:val="28"/>
          <w:szCs w:val="28"/>
        </w:rPr>
      </w:pPr>
    </w:p>
    <w:p w:rsidR="003C155C" w:rsidRDefault="003C155C" w:rsidP="003C155C">
      <w:pPr>
        <w:jc w:val="both"/>
        <w:rPr>
          <w:sz w:val="28"/>
          <w:szCs w:val="28"/>
        </w:rPr>
      </w:pPr>
    </w:p>
    <w:p w:rsidR="003C155C" w:rsidRDefault="003C155C" w:rsidP="003C155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C155C" w:rsidRDefault="003C155C" w:rsidP="003C155C">
      <w:pPr>
        <w:rPr>
          <w:sz w:val="28"/>
          <w:szCs w:val="28"/>
        </w:rPr>
      </w:pPr>
      <w:r>
        <w:rPr>
          <w:sz w:val="28"/>
          <w:szCs w:val="28"/>
        </w:rPr>
        <w:t>Куринского сельского поселения</w:t>
      </w:r>
    </w:p>
    <w:p w:rsidR="0080608A" w:rsidRDefault="003C155C" w:rsidP="003C155C"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М.В.Усов</w:t>
      </w:r>
    </w:p>
    <w:sectPr w:rsidR="0080608A" w:rsidSect="00C734BB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155C"/>
    <w:rsid w:val="00014E82"/>
    <w:rsid w:val="000233FD"/>
    <w:rsid w:val="00027B69"/>
    <w:rsid w:val="000339E3"/>
    <w:rsid w:val="00036E9D"/>
    <w:rsid w:val="000550F4"/>
    <w:rsid w:val="00076328"/>
    <w:rsid w:val="000B268F"/>
    <w:rsid w:val="000C19D9"/>
    <w:rsid w:val="000F5EAE"/>
    <w:rsid w:val="0010526B"/>
    <w:rsid w:val="00122345"/>
    <w:rsid w:val="0012618D"/>
    <w:rsid w:val="001539C8"/>
    <w:rsid w:val="001547A3"/>
    <w:rsid w:val="001713AB"/>
    <w:rsid w:val="0018557F"/>
    <w:rsid w:val="001A30CA"/>
    <w:rsid w:val="001A6913"/>
    <w:rsid w:val="001C7519"/>
    <w:rsid w:val="001F4F61"/>
    <w:rsid w:val="00201CDC"/>
    <w:rsid w:val="00205811"/>
    <w:rsid w:val="002141A5"/>
    <w:rsid w:val="0024441F"/>
    <w:rsid w:val="00251807"/>
    <w:rsid w:val="0026340A"/>
    <w:rsid w:val="00274980"/>
    <w:rsid w:val="0028784B"/>
    <w:rsid w:val="002B1A52"/>
    <w:rsid w:val="002B6A6C"/>
    <w:rsid w:val="002C0FBC"/>
    <w:rsid w:val="002D5F5D"/>
    <w:rsid w:val="00346891"/>
    <w:rsid w:val="0035257D"/>
    <w:rsid w:val="00356F84"/>
    <w:rsid w:val="003603E7"/>
    <w:rsid w:val="00365DDB"/>
    <w:rsid w:val="00366440"/>
    <w:rsid w:val="00383BFE"/>
    <w:rsid w:val="00384141"/>
    <w:rsid w:val="0038475E"/>
    <w:rsid w:val="003848F7"/>
    <w:rsid w:val="003A69B9"/>
    <w:rsid w:val="003B5E17"/>
    <w:rsid w:val="003C155C"/>
    <w:rsid w:val="003E20CD"/>
    <w:rsid w:val="004001C9"/>
    <w:rsid w:val="004153C1"/>
    <w:rsid w:val="004211F0"/>
    <w:rsid w:val="00424314"/>
    <w:rsid w:val="00435603"/>
    <w:rsid w:val="00437AA1"/>
    <w:rsid w:val="00473F33"/>
    <w:rsid w:val="00486017"/>
    <w:rsid w:val="004C1748"/>
    <w:rsid w:val="004C3117"/>
    <w:rsid w:val="004C7CA6"/>
    <w:rsid w:val="004D74BA"/>
    <w:rsid w:val="004D765D"/>
    <w:rsid w:val="004E54DB"/>
    <w:rsid w:val="00505630"/>
    <w:rsid w:val="0053711A"/>
    <w:rsid w:val="0054529B"/>
    <w:rsid w:val="00564379"/>
    <w:rsid w:val="00565E47"/>
    <w:rsid w:val="00583100"/>
    <w:rsid w:val="005B33CC"/>
    <w:rsid w:val="005B67AC"/>
    <w:rsid w:val="005F41E1"/>
    <w:rsid w:val="00602836"/>
    <w:rsid w:val="006148DD"/>
    <w:rsid w:val="0061719F"/>
    <w:rsid w:val="00640732"/>
    <w:rsid w:val="0064211C"/>
    <w:rsid w:val="006C26C7"/>
    <w:rsid w:val="006C7979"/>
    <w:rsid w:val="00701C2A"/>
    <w:rsid w:val="0070600E"/>
    <w:rsid w:val="00710E2A"/>
    <w:rsid w:val="00712DCB"/>
    <w:rsid w:val="00751672"/>
    <w:rsid w:val="0076440F"/>
    <w:rsid w:val="00782D0E"/>
    <w:rsid w:val="00783B1E"/>
    <w:rsid w:val="00796FF6"/>
    <w:rsid w:val="007A313A"/>
    <w:rsid w:val="007C7C11"/>
    <w:rsid w:val="007D0640"/>
    <w:rsid w:val="0080608A"/>
    <w:rsid w:val="00827717"/>
    <w:rsid w:val="00837B63"/>
    <w:rsid w:val="008554DB"/>
    <w:rsid w:val="00891DF0"/>
    <w:rsid w:val="008A16F6"/>
    <w:rsid w:val="008A4D20"/>
    <w:rsid w:val="008B5D68"/>
    <w:rsid w:val="008C206C"/>
    <w:rsid w:val="008C2D12"/>
    <w:rsid w:val="008C46E7"/>
    <w:rsid w:val="008F175D"/>
    <w:rsid w:val="008F3902"/>
    <w:rsid w:val="009129B3"/>
    <w:rsid w:val="00912AB6"/>
    <w:rsid w:val="009149FA"/>
    <w:rsid w:val="00941019"/>
    <w:rsid w:val="00941CF5"/>
    <w:rsid w:val="0097109F"/>
    <w:rsid w:val="0097379C"/>
    <w:rsid w:val="0097573D"/>
    <w:rsid w:val="00992AFF"/>
    <w:rsid w:val="009C1ECA"/>
    <w:rsid w:val="00A06D8B"/>
    <w:rsid w:val="00A15E2B"/>
    <w:rsid w:val="00A44459"/>
    <w:rsid w:val="00A45174"/>
    <w:rsid w:val="00A719AA"/>
    <w:rsid w:val="00AA220F"/>
    <w:rsid w:val="00AA4542"/>
    <w:rsid w:val="00AB701E"/>
    <w:rsid w:val="00AD7BDC"/>
    <w:rsid w:val="00AD7DF9"/>
    <w:rsid w:val="00AE640A"/>
    <w:rsid w:val="00AF02A9"/>
    <w:rsid w:val="00AF4360"/>
    <w:rsid w:val="00B06FDA"/>
    <w:rsid w:val="00B15156"/>
    <w:rsid w:val="00B25A90"/>
    <w:rsid w:val="00B27829"/>
    <w:rsid w:val="00B512B3"/>
    <w:rsid w:val="00B72842"/>
    <w:rsid w:val="00BA6026"/>
    <w:rsid w:val="00BB2906"/>
    <w:rsid w:val="00BC2FAF"/>
    <w:rsid w:val="00BD49CA"/>
    <w:rsid w:val="00BD6F5A"/>
    <w:rsid w:val="00BE7CEC"/>
    <w:rsid w:val="00C02108"/>
    <w:rsid w:val="00C340F8"/>
    <w:rsid w:val="00C44E4B"/>
    <w:rsid w:val="00C46CFA"/>
    <w:rsid w:val="00C479EA"/>
    <w:rsid w:val="00C734BB"/>
    <w:rsid w:val="00C77096"/>
    <w:rsid w:val="00C92C2F"/>
    <w:rsid w:val="00CA2621"/>
    <w:rsid w:val="00CA7745"/>
    <w:rsid w:val="00CB381F"/>
    <w:rsid w:val="00CB6045"/>
    <w:rsid w:val="00CC5247"/>
    <w:rsid w:val="00CD31CB"/>
    <w:rsid w:val="00CF22B1"/>
    <w:rsid w:val="00CF418F"/>
    <w:rsid w:val="00CF4664"/>
    <w:rsid w:val="00D01DC3"/>
    <w:rsid w:val="00D02D50"/>
    <w:rsid w:val="00D1021C"/>
    <w:rsid w:val="00D3482A"/>
    <w:rsid w:val="00D44FEB"/>
    <w:rsid w:val="00D46F39"/>
    <w:rsid w:val="00D50F94"/>
    <w:rsid w:val="00D5286C"/>
    <w:rsid w:val="00D7234F"/>
    <w:rsid w:val="00D81B25"/>
    <w:rsid w:val="00D86C38"/>
    <w:rsid w:val="00DD0AC4"/>
    <w:rsid w:val="00DD783E"/>
    <w:rsid w:val="00E05C8F"/>
    <w:rsid w:val="00E11A53"/>
    <w:rsid w:val="00E23C6C"/>
    <w:rsid w:val="00E3541E"/>
    <w:rsid w:val="00E36E56"/>
    <w:rsid w:val="00E46D35"/>
    <w:rsid w:val="00E507FC"/>
    <w:rsid w:val="00E66DC2"/>
    <w:rsid w:val="00E70A8E"/>
    <w:rsid w:val="00E76278"/>
    <w:rsid w:val="00E90EFE"/>
    <w:rsid w:val="00EE28EF"/>
    <w:rsid w:val="00EE3E24"/>
    <w:rsid w:val="00EE4CAD"/>
    <w:rsid w:val="00EF4015"/>
    <w:rsid w:val="00EF5A64"/>
    <w:rsid w:val="00F00B53"/>
    <w:rsid w:val="00F23C8D"/>
    <w:rsid w:val="00F3021E"/>
    <w:rsid w:val="00F513E2"/>
    <w:rsid w:val="00F55883"/>
    <w:rsid w:val="00F7699D"/>
    <w:rsid w:val="00F82FBD"/>
    <w:rsid w:val="00FB5B94"/>
    <w:rsid w:val="00FD533C"/>
    <w:rsid w:val="00FD7A99"/>
    <w:rsid w:val="00FF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5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15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rsid w:val="003C155C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1933</Words>
  <Characters>11019</Characters>
  <Application>Microsoft Office Word</Application>
  <DocSecurity>0</DocSecurity>
  <Lines>91</Lines>
  <Paragraphs>25</Paragraphs>
  <ScaleCrop>false</ScaleCrop>
  <Company>Grizli777</Company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2019-10-29T12:01:00Z</dcterms:created>
  <dcterms:modified xsi:type="dcterms:W3CDTF">2019-10-29T12:02:00Z</dcterms:modified>
</cp:coreProperties>
</file>