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F6" w:rsidRDefault="005776F6" w:rsidP="003B0BC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Cs w:val="24"/>
          <w:lang w:eastAsia="ru-RU"/>
        </w:rPr>
      </w:pPr>
    </w:p>
    <w:p w:rsidR="00DE4335" w:rsidRPr="00F670B4" w:rsidRDefault="00DE4335" w:rsidP="003B0BC3">
      <w:pPr>
        <w:spacing w:after="0" w:line="240" w:lineRule="auto"/>
        <w:ind w:firstLine="851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F670B4">
        <w:rPr>
          <w:rFonts w:ascii="Arial" w:eastAsia="Times New Roman" w:hAnsi="Arial" w:cs="Arial"/>
          <w:noProof/>
          <w:sz w:val="24"/>
          <w:szCs w:val="24"/>
          <w:lang w:eastAsia="ru-RU"/>
        </w:rPr>
        <w:t>КРАСНОДАРСКИЙ КРАЙ</w:t>
      </w:r>
    </w:p>
    <w:p w:rsidR="00DE4335" w:rsidRPr="00F670B4" w:rsidRDefault="00DE4335" w:rsidP="003B0BC3">
      <w:pPr>
        <w:spacing w:after="0" w:line="240" w:lineRule="auto"/>
        <w:ind w:firstLine="851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F670B4">
        <w:rPr>
          <w:rFonts w:ascii="Arial" w:eastAsia="Times New Roman" w:hAnsi="Arial" w:cs="Arial"/>
          <w:noProof/>
          <w:sz w:val="24"/>
          <w:szCs w:val="24"/>
          <w:lang w:eastAsia="ru-RU"/>
        </w:rPr>
        <w:t>АПШЕРОНСКИЙ РАЙОН</w:t>
      </w:r>
    </w:p>
    <w:p w:rsidR="005776F6" w:rsidRPr="00F670B4" w:rsidRDefault="005776F6" w:rsidP="003B0BC3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70B4">
        <w:rPr>
          <w:rFonts w:ascii="Arial" w:eastAsia="Times New Roman" w:hAnsi="Arial" w:cs="Arial"/>
          <w:sz w:val="24"/>
          <w:szCs w:val="24"/>
          <w:lang w:eastAsia="ru-RU"/>
        </w:rPr>
        <w:t>СОВЕТ КУРИНСКОГО СЕЛЬСКОГО ПОСЕЛЕНИЯ</w:t>
      </w:r>
    </w:p>
    <w:p w:rsidR="005776F6" w:rsidRPr="00F670B4" w:rsidRDefault="005776F6" w:rsidP="003B0BC3">
      <w:pPr>
        <w:spacing w:after="0" w:line="240" w:lineRule="auto"/>
        <w:ind w:firstLine="851"/>
        <w:jc w:val="center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F670B4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АПШЕРОНСКОГО РАЙОНА</w:t>
      </w:r>
    </w:p>
    <w:p w:rsidR="005776F6" w:rsidRPr="00F670B4" w:rsidRDefault="005776F6" w:rsidP="003B0BC3">
      <w:pPr>
        <w:spacing w:after="0" w:line="240" w:lineRule="auto"/>
        <w:ind w:firstLine="851"/>
        <w:jc w:val="center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5776F6" w:rsidRPr="00F670B4" w:rsidRDefault="005776F6" w:rsidP="003B0BC3">
      <w:pPr>
        <w:spacing w:after="0" w:line="240" w:lineRule="auto"/>
        <w:ind w:firstLine="851"/>
        <w:jc w:val="center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F670B4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РЕШЕНИЕ</w:t>
      </w:r>
    </w:p>
    <w:p w:rsidR="005776F6" w:rsidRPr="00F670B4" w:rsidRDefault="005776F6" w:rsidP="003B0BC3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76F6" w:rsidRPr="00F670B4" w:rsidRDefault="005776F6" w:rsidP="00F670B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</w:pPr>
      <w:r w:rsidRPr="00F670B4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>2</w:t>
      </w:r>
      <w:r w:rsidR="00DE4335" w:rsidRPr="00F670B4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>1 января 2016 года</w:t>
      </w:r>
      <w:r w:rsidR="00DE4335" w:rsidRPr="00F670B4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ab/>
      </w:r>
      <w:r w:rsidR="00DE4335" w:rsidRPr="00F670B4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ab/>
      </w:r>
      <w:r w:rsidR="00DE4335" w:rsidRPr="00F670B4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ab/>
      </w:r>
      <w:r w:rsidR="00DE4335" w:rsidRPr="00F670B4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ab/>
      </w:r>
      <w:r w:rsidR="00F670B4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ab/>
      </w:r>
      <w:r w:rsidR="00F670B4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ab/>
      </w:r>
      <w:r w:rsidRPr="00F670B4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>№</w:t>
      </w:r>
      <w:r w:rsidR="004553F0" w:rsidRPr="00F670B4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>89</w:t>
      </w:r>
      <w:r w:rsidR="00DE4335" w:rsidRPr="00F670B4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ab/>
      </w:r>
      <w:r w:rsidR="00DE4335" w:rsidRPr="00F670B4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ab/>
      </w:r>
      <w:r w:rsidR="00DE4335" w:rsidRPr="00F670B4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ab/>
      </w:r>
      <w:r w:rsidR="00DE4335" w:rsidRPr="00F670B4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ab/>
      </w:r>
      <w:r w:rsidR="00F670B4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ab/>
      </w:r>
      <w:r w:rsidRPr="00F670B4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>ст. Куринская</w:t>
      </w:r>
    </w:p>
    <w:p w:rsidR="005776F6" w:rsidRPr="00F670B4" w:rsidRDefault="005776F6" w:rsidP="003B0BC3">
      <w:pPr>
        <w:shd w:val="clear" w:color="auto" w:fill="FFFFFF"/>
        <w:tabs>
          <w:tab w:val="left" w:pos="7636"/>
        </w:tabs>
        <w:spacing w:after="0" w:line="240" w:lineRule="auto"/>
        <w:ind w:firstLine="851"/>
        <w:jc w:val="center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</w:pPr>
    </w:p>
    <w:p w:rsidR="003B0BC3" w:rsidRPr="00F670B4" w:rsidRDefault="003B0BC3" w:rsidP="003B0BC3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F670B4">
        <w:rPr>
          <w:rFonts w:ascii="Arial" w:eastAsia="Times New Roman" w:hAnsi="Arial" w:cs="Arial"/>
          <w:b/>
          <w:sz w:val="36"/>
          <w:szCs w:val="24"/>
          <w:lang w:eastAsia="ru-RU"/>
        </w:rPr>
        <w:t>Об утверждении структуры администрации</w:t>
      </w:r>
    </w:p>
    <w:p w:rsidR="003B0BC3" w:rsidRPr="00F670B4" w:rsidRDefault="003B0BC3" w:rsidP="003B0BC3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F670B4">
        <w:rPr>
          <w:rFonts w:ascii="Arial" w:eastAsia="Times New Roman" w:hAnsi="Arial" w:cs="Arial"/>
          <w:b/>
          <w:sz w:val="36"/>
          <w:szCs w:val="24"/>
          <w:lang w:eastAsia="ru-RU"/>
        </w:rPr>
        <w:t>Куринского сельского поселения</w:t>
      </w:r>
    </w:p>
    <w:p w:rsidR="003B0BC3" w:rsidRPr="00F670B4" w:rsidRDefault="003B0BC3" w:rsidP="003B0BC3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F670B4">
        <w:rPr>
          <w:rFonts w:ascii="Arial" w:eastAsia="Times New Roman" w:hAnsi="Arial" w:cs="Arial"/>
          <w:b/>
          <w:sz w:val="36"/>
          <w:szCs w:val="24"/>
          <w:lang w:eastAsia="ru-RU"/>
        </w:rPr>
        <w:t>Апшеронского района.</w:t>
      </w:r>
    </w:p>
    <w:p w:rsidR="003B0BC3" w:rsidRPr="00F670B4" w:rsidRDefault="003B0BC3" w:rsidP="003B0BC3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BC3" w:rsidRPr="00F670B4" w:rsidRDefault="003B0BC3" w:rsidP="003B0BC3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BC3" w:rsidRPr="00F670B4" w:rsidRDefault="003B0BC3" w:rsidP="00F670B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F670B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34 и 37 Федерального Закона 131 –ФЗ «Об общих принципах организации местного самоуправления в Российской Федерации», устава Куринского сельского поселения Апшеронского района</w:t>
      </w:r>
      <w:r w:rsidRPr="00F670B4">
        <w:rPr>
          <w:rFonts w:ascii="Arial" w:hAnsi="Arial" w:cs="Arial"/>
          <w:sz w:val="24"/>
          <w:szCs w:val="24"/>
        </w:rPr>
        <w:t xml:space="preserve">, </w:t>
      </w:r>
      <w:r w:rsidRPr="00F670B4">
        <w:rPr>
          <w:rFonts w:ascii="Arial" w:eastAsia="Times New Roman" w:hAnsi="Arial" w:cs="Arial"/>
          <w:sz w:val="24"/>
          <w:szCs w:val="24"/>
          <w:lang w:eastAsia="ru-RU"/>
        </w:rPr>
        <w:t>Совет Куринского сельского поселения Апшеронского района решил:</w:t>
      </w:r>
    </w:p>
    <w:p w:rsidR="003B0BC3" w:rsidRPr="00F670B4" w:rsidRDefault="003B0BC3" w:rsidP="00F670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0B4">
        <w:rPr>
          <w:rFonts w:ascii="Arial" w:eastAsia="Times New Roman" w:hAnsi="Arial" w:cs="Arial"/>
          <w:sz w:val="24"/>
          <w:szCs w:val="24"/>
          <w:lang w:eastAsia="ru-RU"/>
        </w:rPr>
        <w:t>1.Утвердить структуру администрации Куринского сельского поселения Апшеронского района (приложение № 1)</w:t>
      </w:r>
    </w:p>
    <w:p w:rsidR="003B0BC3" w:rsidRPr="00F670B4" w:rsidRDefault="003B0BC3" w:rsidP="00F670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0B4">
        <w:rPr>
          <w:rFonts w:ascii="Arial" w:eastAsia="Times New Roman" w:hAnsi="Arial" w:cs="Arial"/>
          <w:sz w:val="24"/>
          <w:szCs w:val="24"/>
          <w:lang w:eastAsia="ru-RU"/>
        </w:rPr>
        <w:t>2.Решение Совета Куринского сельского поселения Апшеронского района от 21 ноября 2013 года № 172 «Об утверждении структуры администрации Куринского сельского поселения Апшеронского района» признать утратившем силу, со дня вступления в силу настоящего решения.</w:t>
      </w:r>
    </w:p>
    <w:p w:rsidR="003B0BC3" w:rsidRPr="00F670B4" w:rsidRDefault="003B0BC3" w:rsidP="00F670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0B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F670B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670B4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решения возложить на главу Куринского сельского поселения Апшеронского района М.В. Усова.</w:t>
      </w:r>
    </w:p>
    <w:p w:rsidR="003B0BC3" w:rsidRPr="00F670B4" w:rsidRDefault="003B0BC3" w:rsidP="00F670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0B4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его официального обнародования. </w:t>
      </w:r>
    </w:p>
    <w:p w:rsidR="005776F6" w:rsidRPr="00F670B4" w:rsidRDefault="005776F6" w:rsidP="00F670B4">
      <w:pPr>
        <w:shd w:val="clear" w:color="auto" w:fill="FFFFFF"/>
        <w:tabs>
          <w:tab w:val="left" w:pos="7636"/>
        </w:tabs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5776F6" w:rsidRPr="00F670B4" w:rsidRDefault="005776F6" w:rsidP="00F670B4">
      <w:pPr>
        <w:shd w:val="clear" w:color="auto" w:fill="FFFFFF"/>
        <w:tabs>
          <w:tab w:val="left" w:pos="7636"/>
        </w:tabs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5776F6" w:rsidRPr="00F670B4" w:rsidRDefault="005776F6" w:rsidP="00F670B4">
      <w:pPr>
        <w:shd w:val="clear" w:color="auto" w:fill="FFFFFF"/>
        <w:tabs>
          <w:tab w:val="left" w:pos="7636"/>
        </w:tabs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DE4335" w:rsidRPr="00F670B4" w:rsidRDefault="00DE4335" w:rsidP="00F670B4">
      <w:pPr>
        <w:shd w:val="clear" w:color="auto" w:fill="FFFFFF"/>
        <w:tabs>
          <w:tab w:val="left" w:pos="7636"/>
        </w:tabs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F670B4">
        <w:rPr>
          <w:rFonts w:ascii="Arial" w:eastAsia="Times New Roman" w:hAnsi="Arial" w:cs="Arial"/>
          <w:noProof/>
          <w:sz w:val="24"/>
          <w:szCs w:val="24"/>
          <w:lang w:eastAsia="ru-RU"/>
        </w:rPr>
        <w:t>Глава</w:t>
      </w:r>
    </w:p>
    <w:p w:rsidR="003B0BC3" w:rsidRPr="00F670B4" w:rsidRDefault="005776F6" w:rsidP="00F670B4">
      <w:pPr>
        <w:shd w:val="clear" w:color="auto" w:fill="FFFFFF"/>
        <w:tabs>
          <w:tab w:val="left" w:pos="7636"/>
        </w:tabs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F670B4">
        <w:rPr>
          <w:rFonts w:ascii="Arial" w:eastAsia="Times New Roman" w:hAnsi="Arial" w:cs="Arial"/>
          <w:noProof/>
          <w:sz w:val="24"/>
          <w:szCs w:val="24"/>
          <w:lang w:eastAsia="ru-RU"/>
        </w:rPr>
        <w:t>Куринского сельского поселения</w:t>
      </w:r>
    </w:p>
    <w:p w:rsidR="00DE4335" w:rsidRPr="00F670B4" w:rsidRDefault="005776F6" w:rsidP="00F670B4">
      <w:pPr>
        <w:shd w:val="clear" w:color="auto" w:fill="FFFFFF"/>
        <w:tabs>
          <w:tab w:val="left" w:pos="7636"/>
        </w:tabs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F670B4">
        <w:rPr>
          <w:rFonts w:ascii="Arial" w:eastAsia="Times New Roman" w:hAnsi="Arial" w:cs="Arial"/>
          <w:noProof/>
          <w:sz w:val="24"/>
          <w:szCs w:val="24"/>
          <w:lang w:eastAsia="ru-RU"/>
        </w:rPr>
        <w:t>Апшеронского района</w:t>
      </w:r>
    </w:p>
    <w:p w:rsidR="005776F6" w:rsidRPr="00F670B4" w:rsidRDefault="003B0BC3" w:rsidP="00F670B4">
      <w:pPr>
        <w:shd w:val="clear" w:color="auto" w:fill="FFFFFF"/>
        <w:tabs>
          <w:tab w:val="left" w:pos="7636"/>
        </w:tabs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F670B4">
        <w:rPr>
          <w:rFonts w:ascii="Arial" w:eastAsia="Times New Roman" w:hAnsi="Arial" w:cs="Arial"/>
          <w:noProof/>
          <w:sz w:val="24"/>
          <w:szCs w:val="24"/>
          <w:lang w:eastAsia="ru-RU"/>
        </w:rPr>
        <w:t>М.В.Усов</w:t>
      </w:r>
    </w:p>
    <w:p w:rsidR="005776F6" w:rsidRDefault="005776F6" w:rsidP="00F670B4">
      <w:pPr>
        <w:shd w:val="clear" w:color="auto" w:fill="FFFFFF"/>
        <w:tabs>
          <w:tab w:val="left" w:pos="7636"/>
        </w:tabs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F670B4" w:rsidRDefault="00F670B4" w:rsidP="00F670B4">
      <w:pPr>
        <w:shd w:val="clear" w:color="auto" w:fill="FFFFFF"/>
        <w:tabs>
          <w:tab w:val="left" w:pos="7636"/>
        </w:tabs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F670B4" w:rsidRPr="00F670B4" w:rsidRDefault="00F670B4" w:rsidP="00F670B4">
      <w:pPr>
        <w:shd w:val="clear" w:color="auto" w:fill="FFFFFF"/>
        <w:tabs>
          <w:tab w:val="left" w:pos="7636"/>
        </w:tabs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DE4335" w:rsidRPr="00F670B4" w:rsidRDefault="00DE4335" w:rsidP="00F670B4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F670B4">
        <w:rPr>
          <w:rFonts w:ascii="Arial" w:hAnsi="Arial" w:cs="Arial"/>
          <w:sz w:val="24"/>
        </w:rPr>
        <w:t>Приложение № 1</w:t>
      </w:r>
    </w:p>
    <w:p w:rsidR="00DE4335" w:rsidRPr="00F670B4" w:rsidRDefault="00DE4335" w:rsidP="00F670B4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F670B4">
        <w:rPr>
          <w:rFonts w:ascii="Arial" w:hAnsi="Arial" w:cs="Arial"/>
          <w:sz w:val="24"/>
        </w:rPr>
        <w:t>Утверждена</w:t>
      </w:r>
    </w:p>
    <w:p w:rsidR="00DE4335" w:rsidRPr="00F670B4" w:rsidRDefault="00DE4335" w:rsidP="00F670B4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F670B4">
        <w:rPr>
          <w:rFonts w:ascii="Arial" w:hAnsi="Arial" w:cs="Arial"/>
          <w:sz w:val="24"/>
        </w:rPr>
        <w:t xml:space="preserve">Решением Совета Куринского </w:t>
      </w:r>
    </w:p>
    <w:p w:rsidR="00DE4335" w:rsidRPr="00F670B4" w:rsidRDefault="00DE4335" w:rsidP="00F670B4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F670B4">
        <w:rPr>
          <w:rFonts w:ascii="Arial" w:hAnsi="Arial" w:cs="Arial"/>
          <w:sz w:val="24"/>
        </w:rPr>
        <w:t xml:space="preserve">сельского поселения </w:t>
      </w:r>
    </w:p>
    <w:p w:rsidR="00DE4335" w:rsidRPr="00F670B4" w:rsidRDefault="00DE4335" w:rsidP="00F670B4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F670B4">
        <w:rPr>
          <w:rFonts w:ascii="Arial" w:hAnsi="Arial" w:cs="Arial"/>
          <w:sz w:val="24"/>
        </w:rPr>
        <w:t>Апшеронского района</w:t>
      </w:r>
    </w:p>
    <w:p w:rsidR="00DE4335" w:rsidRPr="00F670B4" w:rsidRDefault="00DE4335" w:rsidP="00F670B4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F670B4">
        <w:rPr>
          <w:rFonts w:ascii="Arial" w:hAnsi="Arial" w:cs="Arial"/>
          <w:sz w:val="24"/>
        </w:rPr>
        <w:t xml:space="preserve">от 21 января 2016 года № </w:t>
      </w:r>
      <w:r w:rsidR="00F670B4">
        <w:rPr>
          <w:rFonts w:ascii="Arial" w:hAnsi="Arial" w:cs="Arial"/>
          <w:sz w:val="24"/>
        </w:rPr>
        <w:t>89</w:t>
      </w:r>
    </w:p>
    <w:p w:rsidR="00DE4335" w:rsidRDefault="00DE4335" w:rsidP="00DE433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670B4" w:rsidRDefault="00F670B4" w:rsidP="00DE433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E4335" w:rsidRPr="00F670B4" w:rsidRDefault="00DE4335" w:rsidP="00F670B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670B4">
        <w:rPr>
          <w:rFonts w:ascii="Arial" w:hAnsi="Arial" w:cs="Arial"/>
          <w:b/>
          <w:sz w:val="24"/>
        </w:rPr>
        <w:t>Структура</w:t>
      </w:r>
    </w:p>
    <w:p w:rsidR="00DE4335" w:rsidRPr="00F670B4" w:rsidRDefault="00F670B4" w:rsidP="00F670B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а</w:t>
      </w:r>
      <w:r w:rsidR="00DE4335" w:rsidRPr="00F670B4">
        <w:rPr>
          <w:rFonts w:ascii="Arial" w:hAnsi="Arial" w:cs="Arial"/>
          <w:b/>
          <w:sz w:val="24"/>
        </w:rPr>
        <w:t>дминистрации Куринского сельского поселения Апшеронского района</w:t>
      </w:r>
    </w:p>
    <w:p w:rsidR="00DE4335" w:rsidRPr="00F670B4" w:rsidRDefault="00DE4335" w:rsidP="00F670B4">
      <w:pPr>
        <w:spacing w:after="0" w:line="240" w:lineRule="auto"/>
        <w:rPr>
          <w:rFonts w:ascii="Arial" w:hAnsi="Arial" w:cs="Arial"/>
          <w:sz w:val="24"/>
        </w:rPr>
      </w:pPr>
    </w:p>
    <w:p w:rsidR="00DE4335" w:rsidRPr="00F670B4" w:rsidRDefault="00DE4335" w:rsidP="00F670B4">
      <w:pPr>
        <w:spacing w:after="0" w:line="240" w:lineRule="auto"/>
        <w:rPr>
          <w:rFonts w:ascii="Arial" w:hAnsi="Arial" w:cs="Arial"/>
          <w:sz w:val="24"/>
        </w:rPr>
      </w:pPr>
      <w:r w:rsidRPr="00F670B4">
        <w:rPr>
          <w:rFonts w:ascii="Arial" w:hAnsi="Arial" w:cs="Arial"/>
          <w:noProof/>
          <w:sz w:val="24"/>
          <w:lang w:eastAsia="ru-RU"/>
        </w:rPr>
        <w:pict>
          <v:rect id="_x0000_s1026" style="position:absolute;margin-left:123.35pt;margin-top:4.05pt;width:213.5pt;height:54pt;z-index:251660288">
            <v:textbox style="mso-next-textbox:#_x0000_s1026">
              <w:txbxContent>
                <w:p w:rsidR="00DE4335" w:rsidRPr="00F670B4" w:rsidRDefault="00DE4335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 xml:space="preserve">Глава </w:t>
                  </w:r>
                </w:p>
                <w:p w:rsidR="00DE4335" w:rsidRPr="00F670B4" w:rsidRDefault="00DE4335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Куринского сельского поселения Апшеронского района</w:t>
                  </w:r>
                </w:p>
                <w:p w:rsidR="00DE4335" w:rsidRDefault="00DE4335" w:rsidP="00DE4335"/>
              </w:txbxContent>
            </v:textbox>
          </v:rect>
        </w:pict>
      </w:r>
    </w:p>
    <w:p w:rsidR="00DE4335" w:rsidRPr="00F670B4" w:rsidRDefault="00DE4335" w:rsidP="00F670B4">
      <w:pPr>
        <w:spacing w:after="0"/>
        <w:rPr>
          <w:rFonts w:ascii="Arial" w:hAnsi="Arial" w:cs="Arial"/>
          <w:sz w:val="24"/>
        </w:rPr>
      </w:pPr>
    </w:p>
    <w:p w:rsidR="00F670B4" w:rsidRDefault="00F670B4" w:rsidP="00F670B4">
      <w:pPr>
        <w:tabs>
          <w:tab w:val="left" w:pos="4455"/>
        </w:tabs>
        <w:spacing w:after="0"/>
        <w:rPr>
          <w:rFonts w:ascii="Arial" w:hAnsi="Arial" w:cs="Arial"/>
          <w:sz w:val="24"/>
        </w:rPr>
      </w:pPr>
    </w:p>
    <w:p w:rsidR="00DE4335" w:rsidRPr="00F670B4" w:rsidRDefault="00F670B4" w:rsidP="00F670B4">
      <w:pPr>
        <w:tabs>
          <w:tab w:val="left" w:pos="4455"/>
        </w:tabs>
        <w:spacing w:after="0"/>
        <w:rPr>
          <w:rFonts w:ascii="Arial" w:hAnsi="Arial" w:cs="Arial"/>
          <w:sz w:val="24"/>
        </w:rPr>
      </w:pPr>
      <w:r w:rsidRPr="00F670B4">
        <w:rPr>
          <w:rFonts w:ascii="Arial" w:hAnsi="Arial" w:cs="Arial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66pt;margin-top:13.45pt;width:.05pt;height:40.55pt;z-index:251665408" o:connectortype="straight">
            <v:stroke endarrow="block"/>
          </v:shape>
        </w:pict>
      </w:r>
      <w:r w:rsidR="00DE4335" w:rsidRPr="00F670B4">
        <w:rPr>
          <w:rFonts w:ascii="Arial" w:hAnsi="Arial" w:cs="Arial"/>
          <w:noProof/>
          <w:sz w:val="24"/>
          <w:lang w:eastAsia="ru-RU"/>
        </w:rPr>
        <w:pict>
          <v:shape id="_x0000_s1032" type="#_x0000_t32" style="position:absolute;margin-left:336.85pt;margin-top:4.65pt;width:30pt;height:22.5pt;z-index:251666432" o:connectortype="straight">
            <v:stroke endarrow="block"/>
          </v:shape>
        </w:pict>
      </w:r>
      <w:r w:rsidR="00DE4335" w:rsidRPr="00F670B4">
        <w:rPr>
          <w:rFonts w:ascii="Arial" w:hAnsi="Arial" w:cs="Arial"/>
          <w:noProof/>
          <w:sz w:val="24"/>
          <w:lang w:eastAsia="ru-RU"/>
        </w:rPr>
        <w:pict>
          <v:shape id="_x0000_s1034" type="#_x0000_t32" style="position:absolute;margin-left:179.1pt;margin-top:13.45pt;width:.05pt;height:21.8pt;z-index:251668480" o:connectortype="straight">
            <v:stroke endarrow="block"/>
          </v:shape>
        </w:pict>
      </w:r>
      <w:r w:rsidR="00DE4335" w:rsidRPr="00F670B4">
        <w:rPr>
          <w:rFonts w:ascii="Arial" w:hAnsi="Arial" w:cs="Arial"/>
          <w:noProof/>
          <w:sz w:val="24"/>
          <w:lang w:eastAsia="ru-RU"/>
        </w:rPr>
        <w:pict>
          <v:shape id="_x0000_s1033" type="#_x0000_t32" style="position:absolute;margin-left:80.6pt;margin-top:9.6pt;width:33pt;height:20.25pt;flip:x;z-index:251667456" o:connectortype="straight">
            <v:stroke endarrow="block"/>
          </v:shape>
        </w:pict>
      </w:r>
    </w:p>
    <w:p w:rsidR="00DE4335" w:rsidRPr="00F670B4" w:rsidRDefault="00F670B4" w:rsidP="00F670B4">
      <w:pPr>
        <w:spacing w:after="0"/>
        <w:rPr>
          <w:rFonts w:ascii="Arial" w:hAnsi="Arial" w:cs="Arial"/>
          <w:sz w:val="24"/>
        </w:rPr>
      </w:pPr>
      <w:r w:rsidRPr="00F670B4">
        <w:rPr>
          <w:rFonts w:ascii="Arial" w:hAnsi="Arial" w:cs="Arial"/>
          <w:noProof/>
          <w:sz w:val="24"/>
          <w:lang w:eastAsia="ru-RU"/>
        </w:rPr>
        <w:lastRenderedPageBreak/>
        <w:pict>
          <v:rect id="_x0000_s1035" style="position:absolute;margin-left:289.65pt;margin-top:6.75pt;width:183.05pt;height:154.5pt;z-index:251669504">
            <v:textbox>
              <w:txbxContent>
                <w:p w:rsidR="00DF1E6B" w:rsidRPr="00F670B4" w:rsidRDefault="00DF1E6B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О</w:t>
                  </w:r>
                  <w:r w:rsidR="00F670B4">
                    <w:rPr>
                      <w:rFonts w:ascii="Arial" w:hAnsi="Arial" w:cs="Arial"/>
                      <w:sz w:val="24"/>
                    </w:rPr>
                    <w:t>т</w:t>
                  </w:r>
                  <w:r w:rsidRPr="00F670B4">
                    <w:rPr>
                      <w:rFonts w:ascii="Arial" w:hAnsi="Arial" w:cs="Arial"/>
                      <w:sz w:val="24"/>
                    </w:rPr>
                    <w:t xml:space="preserve">дел </w:t>
                  </w:r>
                  <w:proofErr w:type="spellStart"/>
                  <w:proofErr w:type="gramStart"/>
                  <w:r w:rsidRPr="00F670B4">
                    <w:rPr>
                      <w:rFonts w:ascii="Arial" w:hAnsi="Arial" w:cs="Arial"/>
                      <w:sz w:val="24"/>
                    </w:rPr>
                    <w:t>земельно</w:t>
                  </w:r>
                  <w:proofErr w:type="spellEnd"/>
                  <w:r w:rsidRPr="00F670B4">
                    <w:rPr>
                      <w:rFonts w:ascii="Arial" w:hAnsi="Arial" w:cs="Arial"/>
                      <w:sz w:val="24"/>
                    </w:rPr>
                    <w:t xml:space="preserve"> - имущественных</w:t>
                  </w:r>
                  <w:proofErr w:type="gramEnd"/>
                  <w:r w:rsidRPr="00F670B4">
                    <w:rPr>
                      <w:rFonts w:ascii="Arial" w:hAnsi="Arial" w:cs="Arial"/>
                      <w:sz w:val="24"/>
                    </w:rPr>
                    <w:t xml:space="preserve"> отношений и ЖКХ</w:t>
                  </w:r>
                </w:p>
                <w:p w:rsidR="00DF1E6B" w:rsidRPr="00F670B4" w:rsidRDefault="00DF1E6B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  <w:szCs w:val="24"/>
                    </w:rPr>
                    <w:t>Специалист 1 категории</w:t>
                  </w:r>
                </w:p>
                <w:p w:rsidR="00DF1E6B" w:rsidRPr="00F670B4" w:rsidRDefault="00DF1E6B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  <w:szCs w:val="24"/>
                    </w:rPr>
                    <w:t>Специалист 2 категории (ЖКХ)</w:t>
                  </w:r>
                </w:p>
                <w:p w:rsidR="00DF1E6B" w:rsidRPr="00F670B4" w:rsidRDefault="00DF1E6B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Эксперт (контрактный управляющий)</w:t>
                  </w:r>
                </w:p>
                <w:p w:rsidR="00DE4335" w:rsidRPr="00F670B4" w:rsidRDefault="00DF1E6B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Эксперт по земельным отношениям</w:t>
                  </w:r>
                </w:p>
              </w:txbxContent>
            </v:textbox>
          </v:rect>
        </w:pict>
      </w:r>
      <w:r w:rsidRPr="00F670B4">
        <w:rPr>
          <w:rFonts w:ascii="Arial" w:hAnsi="Arial" w:cs="Arial"/>
          <w:noProof/>
          <w:sz w:val="24"/>
          <w:lang w:eastAsia="ru-RU"/>
        </w:rPr>
        <w:pict>
          <v:rect id="_x0000_s1028" style="position:absolute;margin-left:119.3pt;margin-top:7.45pt;width:123pt;height:99.05pt;z-index:251662336">
            <v:textbox style="mso-next-textbox:#_x0000_s1028">
              <w:txbxContent>
                <w:p w:rsidR="00DE4335" w:rsidRPr="00F670B4" w:rsidRDefault="00DE4335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Финансовый отдел</w:t>
                  </w:r>
                </w:p>
                <w:p w:rsidR="00DE4335" w:rsidRPr="00F670B4" w:rsidRDefault="00DE4335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Ведущий специалист</w:t>
                  </w:r>
                </w:p>
                <w:p w:rsidR="00DE4335" w:rsidRPr="00F670B4" w:rsidRDefault="00DE4335" w:rsidP="00DE4335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Ведущий специалист</w:t>
                  </w:r>
                </w:p>
              </w:txbxContent>
            </v:textbox>
          </v:rect>
        </w:pict>
      </w:r>
      <w:r w:rsidRPr="00F670B4">
        <w:rPr>
          <w:rFonts w:ascii="Arial" w:hAnsi="Arial" w:cs="Arial"/>
          <w:noProof/>
          <w:sz w:val="24"/>
          <w:lang w:eastAsia="ru-RU"/>
        </w:rPr>
        <w:pict>
          <v:rect id="_x0000_s1027" style="position:absolute;margin-left:-20.15pt;margin-top:7.45pt;width:112.55pt;height:76.7pt;rotation:180;z-index:251661312">
            <v:textbox style="mso-next-textbox:#_x0000_s1027">
              <w:txbxContent>
                <w:p w:rsidR="00DE4335" w:rsidRPr="00F670B4" w:rsidRDefault="00DE4335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Общий отдел</w:t>
                  </w:r>
                </w:p>
                <w:p w:rsidR="00DE4335" w:rsidRPr="00F670B4" w:rsidRDefault="00DE4335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Главный специалист</w:t>
                  </w:r>
                </w:p>
                <w:p w:rsidR="00DE4335" w:rsidRPr="00F670B4" w:rsidRDefault="00DE4335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  <w:szCs w:val="24"/>
                    </w:rPr>
                    <w:t>Эксперт (ГО, ЧС и ПБ)</w:t>
                  </w:r>
                </w:p>
              </w:txbxContent>
            </v:textbox>
          </v:rect>
        </w:pict>
      </w:r>
    </w:p>
    <w:p w:rsidR="00DE4335" w:rsidRPr="00F670B4" w:rsidRDefault="00DE4335" w:rsidP="00F670B4">
      <w:pPr>
        <w:spacing w:after="0"/>
        <w:rPr>
          <w:rFonts w:ascii="Arial" w:hAnsi="Arial" w:cs="Arial"/>
          <w:sz w:val="24"/>
        </w:rPr>
      </w:pPr>
    </w:p>
    <w:p w:rsidR="00DE4335" w:rsidRPr="00F670B4" w:rsidRDefault="00DE4335" w:rsidP="00F670B4">
      <w:pPr>
        <w:spacing w:after="0"/>
        <w:rPr>
          <w:rFonts w:ascii="Arial" w:hAnsi="Arial" w:cs="Arial"/>
          <w:sz w:val="24"/>
        </w:rPr>
      </w:pPr>
    </w:p>
    <w:p w:rsidR="00DE4335" w:rsidRPr="00F670B4" w:rsidRDefault="00F670B4" w:rsidP="00F670B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pict>
          <v:shape id="_x0000_s1036" type="#_x0000_t32" style="position:absolute;margin-left:268.35pt;margin-top:10.25pt;width:0;height:71.8pt;z-index:251670528" o:connectortype="straight">
            <v:stroke endarrow="block"/>
          </v:shape>
        </w:pict>
      </w:r>
    </w:p>
    <w:p w:rsidR="00DE4335" w:rsidRPr="00F670B4" w:rsidRDefault="00DE4335" w:rsidP="00F670B4">
      <w:pPr>
        <w:spacing w:after="0"/>
        <w:rPr>
          <w:rFonts w:ascii="Arial" w:hAnsi="Arial" w:cs="Arial"/>
          <w:sz w:val="24"/>
        </w:rPr>
      </w:pPr>
    </w:p>
    <w:p w:rsidR="00F670B4" w:rsidRDefault="00F670B4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F670B4" w:rsidRDefault="00F670B4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F670B4" w:rsidRDefault="00F670B4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F670B4" w:rsidRDefault="00F670B4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F670B4" w:rsidRDefault="00F670B4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F670B4" w:rsidRDefault="00F670B4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F670B4" w:rsidRDefault="00F670B4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F670B4" w:rsidRDefault="00F670B4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F670B4" w:rsidRDefault="00F670B4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DE4335" w:rsidRPr="00F670B4" w:rsidRDefault="00DF1E6B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  <w:r w:rsidRPr="00F670B4">
        <w:rPr>
          <w:rFonts w:ascii="Arial" w:hAnsi="Arial" w:cs="Arial"/>
          <w:noProof/>
          <w:sz w:val="24"/>
          <w:lang w:eastAsia="ru-RU"/>
        </w:rPr>
        <w:pict>
          <v:rect id="_x0000_s1030" style="position:absolute;margin-left:119.3pt;margin-top:8.65pt;width:235.75pt;height:57.3pt;z-index:251664384">
            <v:textbox style="mso-next-textbox:#_x0000_s1030">
              <w:txbxContent>
                <w:p w:rsidR="00DE4335" w:rsidRPr="00F670B4" w:rsidRDefault="00DE4335" w:rsidP="00DE43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Обслуживающий персонал</w:t>
                  </w:r>
                </w:p>
                <w:p w:rsidR="00DE4335" w:rsidRPr="00F670B4" w:rsidRDefault="00DE4335" w:rsidP="00DE43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Водитель</w:t>
                  </w:r>
                </w:p>
                <w:p w:rsidR="00DE4335" w:rsidRPr="00F670B4" w:rsidRDefault="00DE4335" w:rsidP="00DE43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Уборщик служебных помещений</w:t>
                  </w:r>
                </w:p>
              </w:txbxContent>
            </v:textbox>
          </v:rect>
        </w:pict>
      </w:r>
    </w:p>
    <w:p w:rsidR="00DE4335" w:rsidRPr="00F670B4" w:rsidRDefault="00DE4335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DE4335" w:rsidRPr="00F670B4" w:rsidRDefault="00DE4335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DF1E6B" w:rsidRPr="00F670B4" w:rsidRDefault="00DF1E6B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DF1E6B" w:rsidRPr="00F670B4" w:rsidRDefault="00DF1E6B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DF1E6B" w:rsidRPr="00F670B4" w:rsidRDefault="00DF1E6B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DF1E6B" w:rsidRPr="00F670B4" w:rsidRDefault="00DF1E6B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DF1E6B" w:rsidRPr="00F670B4" w:rsidRDefault="00DF1E6B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DE4335" w:rsidRPr="00F670B4" w:rsidRDefault="00DE4335" w:rsidP="00F670B4">
      <w:pPr>
        <w:tabs>
          <w:tab w:val="left" w:pos="2760"/>
        </w:tabs>
        <w:spacing w:after="0" w:line="240" w:lineRule="auto"/>
        <w:ind w:firstLine="567"/>
        <w:rPr>
          <w:rFonts w:ascii="Arial" w:hAnsi="Arial" w:cs="Arial"/>
          <w:sz w:val="24"/>
        </w:rPr>
      </w:pPr>
      <w:r w:rsidRPr="00F670B4">
        <w:rPr>
          <w:rFonts w:ascii="Arial" w:hAnsi="Arial" w:cs="Arial"/>
          <w:sz w:val="24"/>
        </w:rPr>
        <w:t>Глава</w:t>
      </w:r>
    </w:p>
    <w:p w:rsidR="00DE4335" w:rsidRPr="00F670B4" w:rsidRDefault="00DE4335" w:rsidP="00F670B4">
      <w:pPr>
        <w:tabs>
          <w:tab w:val="left" w:pos="2760"/>
        </w:tabs>
        <w:spacing w:after="0" w:line="240" w:lineRule="auto"/>
        <w:ind w:firstLine="567"/>
        <w:rPr>
          <w:rFonts w:ascii="Arial" w:hAnsi="Arial" w:cs="Arial"/>
          <w:sz w:val="24"/>
        </w:rPr>
      </w:pPr>
      <w:r w:rsidRPr="00F670B4">
        <w:rPr>
          <w:rFonts w:ascii="Arial" w:hAnsi="Arial" w:cs="Arial"/>
          <w:sz w:val="24"/>
        </w:rPr>
        <w:t>Куринского сельского поселения</w:t>
      </w:r>
    </w:p>
    <w:p w:rsidR="00DE4335" w:rsidRPr="00F670B4" w:rsidRDefault="00DE4335" w:rsidP="00F670B4">
      <w:pPr>
        <w:tabs>
          <w:tab w:val="left" w:pos="2760"/>
        </w:tabs>
        <w:spacing w:after="0" w:line="240" w:lineRule="auto"/>
        <w:ind w:firstLine="567"/>
        <w:rPr>
          <w:rFonts w:ascii="Arial" w:hAnsi="Arial" w:cs="Arial"/>
          <w:sz w:val="24"/>
        </w:rPr>
      </w:pPr>
      <w:r w:rsidRPr="00F670B4">
        <w:rPr>
          <w:rFonts w:ascii="Arial" w:hAnsi="Arial" w:cs="Arial"/>
          <w:sz w:val="24"/>
        </w:rPr>
        <w:t>Апшеронского района</w:t>
      </w:r>
    </w:p>
    <w:p w:rsidR="0080608A" w:rsidRPr="00F670B4" w:rsidRDefault="00DE4335" w:rsidP="00F670B4">
      <w:pPr>
        <w:tabs>
          <w:tab w:val="left" w:pos="2760"/>
        </w:tabs>
        <w:spacing w:after="0" w:line="240" w:lineRule="auto"/>
        <w:ind w:firstLine="567"/>
        <w:rPr>
          <w:rFonts w:ascii="Arial" w:hAnsi="Arial" w:cs="Arial"/>
          <w:sz w:val="24"/>
        </w:rPr>
      </w:pPr>
      <w:r w:rsidRPr="00F670B4">
        <w:rPr>
          <w:rFonts w:ascii="Arial" w:hAnsi="Arial" w:cs="Arial"/>
          <w:sz w:val="24"/>
        </w:rPr>
        <w:t>М.В. Усов</w:t>
      </w:r>
    </w:p>
    <w:sectPr w:rsidR="0080608A" w:rsidRPr="00F670B4" w:rsidSect="00DE4335">
      <w:pgSz w:w="11900" w:h="16800"/>
      <w:pgMar w:top="284" w:right="567" w:bottom="851" w:left="1701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5776F6"/>
    <w:rsid w:val="000233FD"/>
    <w:rsid w:val="00076328"/>
    <w:rsid w:val="000C19D9"/>
    <w:rsid w:val="00122345"/>
    <w:rsid w:val="0012618D"/>
    <w:rsid w:val="001539C8"/>
    <w:rsid w:val="001547A3"/>
    <w:rsid w:val="001A30CA"/>
    <w:rsid w:val="002B6A6C"/>
    <w:rsid w:val="002C0FBC"/>
    <w:rsid w:val="0035257D"/>
    <w:rsid w:val="003603E7"/>
    <w:rsid w:val="00384141"/>
    <w:rsid w:val="0038475E"/>
    <w:rsid w:val="003848F7"/>
    <w:rsid w:val="003A69B9"/>
    <w:rsid w:val="003B0BC3"/>
    <w:rsid w:val="003E20CD"/>
    <w:rsid w:val="004001C9"/>
    <w:rsid w:val="004211F0"/>
    <w:rsid w:val="00424314"/>
    <w:rsid w:val="00437AA1"/>
    <w:rsid w:val="004553F0"/>
    <w:rsid w:val="00486017"/>
    <w:rsid w:val="004C3117"/>
    <w:rsid w:val="004C7CA6"/>
    <w:rsid w:val="004D27E6"/>
    <w:rsid w:val="0053711A"/>
    <w:rsid w:val="00564379"/>
    <w:rsid w:val="00565E47"/>
    <w:rsid w:val="005776F6"/>
    <w:rsid w:val="005F41E1"/>
    <w:rsid w:val="00614106"/>
    <w:rsid w:val="006148DD"/>
    <w:rsid w:val="00640732"/>
    <w:rsid w:val="00751672"/>
    <w:rsid w:val="0076440F"/>
    <w:rsid w:val="00782D0E"/>
    <w:rsid w:val="00796FF6"/>
    <w:rsid w:val="007C7C11"/>
    <w:rsid w:val="007D0640"/>
    <w:rsid w:val="0080608A"/>
    <w:rsid w:val="00891DF0"/>
    <w:rsid w:val="008A16F6"/>
    <w:rsid w:val="008C2D12"/>
    <w:rsid w:val="00912AB6"/>
    <w:rsid w:val="00941019"/>
    <w:rsid w:val="00941CF5"/>
    <w:rsid w:val="0097379C"/>
    <w:rsid w:val="009C1ECA"/>
    <w:rsid w:val="00A15E2B"/>
    <w:rsid w:val="00A44459"/>
    <w:rsid w:val="00AA220F"/>
    <w:rsid w:val="00AA4542"/>
    <w:rsid w:val="00AD7DF9"/>
    <w:rsid w:val="00AF02A9"/>
    <w:rsid w:val="00B06FDA"/>
    <w:rsid w:val="00B27829"/>
    <w:rsid w:val="00B72842"/>
    <w:rsid w:val="00BA6026"/>
    <w:rsid w:val="00BB2906"/>
    <w:rsid w:val="00BD49CA"/>
    <w:rsid w:val="00BE7CEC"/>
    <w:rsid w:val="00C12633"/>
    <w:rsid w:val="00CD31CB"/>
    <w:rsid w:val="00D44FEB"/>
    <w:rsid w:val="00D55E81"/>
    <w:rsid w:val="00D81B25"/>
    <w:rsid w:val="00DD0AC4"/>
    <w:rsid w:val="00DE4335"/>
    <w:rsid w:val="00DF1E6B"/>
    <w:rsid w:val="00E11A53"/>
    <w:rsid w:val="00E3541E"/>
    <w:rsid w:val="00E46D35"/>
    <w:rsid w:val="00E507FC"/>
    <w:rsid w:val="00E76278"/>
    <w:rsid w:val="00EE28EF"/>
    <w:rsid w:val="00EE3E24"/>
    <w:rsid w:val="00EE4CAD"/>
    <w:rsid w:val="00EF5A64"/>
    <w:rsid w:val="00F55883"/>
    <w:rsid w:val="00F670B4"/>
    <w:rsid w:val="00F8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1"/>
        <o:r id="V:Rule4" type="connector" idref="#_x0000_s1034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F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2016-01-20T11:46:00Z</dcterms:created>
  <dcterms:modified xsi:type="dcterms:W3CDTF">2016-08-15T11:13:00Z</dcterms:modified>
</cp:coreProperties>
</file>